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927CA"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smallCaps/>
          <w:sz w:val="28"/>
          <w:szCs w:val="28"/>
        </w:rPr>
        <w:t>FAQ: MST, VA Services and SAAPM</w:t>
      </w:r>
      <w:r>
        <w:rPr>
          <w:rStyle w:val="eop"/>
          <w:sz w:val="28"/>
          <w:szCs w:val="28"/>
        </w:rPr>
        <w:t> </w:t>
      </w:r>
    </w:p>
    <w:p w14:paraId="23386845"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04EA85"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The U.S. Department of Veterans Affairs (VA) is committed to increasing public awareness of military sexual trauma (MST), MST’s impact on survivors and VA’s free MST-related services and support. Sexual Assault Awareness and Prevention Month (SAAPM) in April provides an opportunity for VA to underscore that it is ready year-round to help survivors — on their terms and in a way that supports every Veteran on their individualized path to healing.</w:t>
      </w:r>
      <w:r>
        <w:rPr>
          <w:rStyle w:val="eop"/>
        </w:rPr>
        <w:t> </w:t>
      </w:r>
    </w:p>
    <w:p w14:paraId="45A5C6C9"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3C7D807"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 xml:space="preserve">Find answers to some of the most frequently asked questions below. For more information or to explore VA’s services for MST survivors, visit </w:t>
      </w:r>
      <w:hyperlink r:id="rId5" w:tgtFrame="_blank" w:history="1">
        <w:r>
          <w:rPr>
            <w:rStyle w:val="normaltextrun"/>
            <w:color w:val="0563C1"/>
          </w:rPr>
          <w:t>MentalHealth.va.gov/MST</w:t>
        </w:r>
      </w:hyperlink>
      <w:r>
        <w:rPr>
          <w:rStyle w:val="normaltextrun"/>
        </w:rPr>
        <w:t>.</w:t>
      </w:r>
      <w:r>
        <w:rPr>
          <w:rStyle w:val="eop"/>
        </w:rPr>
        <w:t> </w:t>
      </w:r>
    </w:p>
    <w:p w14:paraId="24B73134"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E75542"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What is SAAPM?</w:t>
      </w:r>
      <w:r>
        <w:rPr>
          <w:rStyle w:val="eop"/>
        </w:rPr>
        <w:t> </w:t>
      </w:r>
    </w:p>
    <w:p w14:paraId="1FBE95C0"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6D83B93E"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Sexual Assault Awareness and Prevention Month, or SAAPM, is observed every April to raise awareness about sexual violence and educate communities about preventing sexual harassment and assault. Its origins are in the civil rights movement of the 1950s and 1960s. In the 1970s, heightened social activism related to the issue of sexual assault helped the observance gain momentum. Previously known as Sexual Assault Awareness Month, the name of the observance has been expanded in recent years to call attention to the importance of prevention.</w:t>
      </w:r>
      <w:r>
        <w:rPr>
          <w:rStyle w:val="eop"/>
        </w:rPr>
        <w:t> </w:t>
      </w:r>
    </w:p>
    <w:p w14:paraId="71667F33"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42AB527"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What is MST?</w:t>
      </w:r>
      <w:r>
        <w:rPr>
          <w:rStyle w:val="eop"/>
        </w:rPr>
        <w:t> </w:t>
      </w:r>
    </w:p>
    <w:p w14:paraId="757442C0"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831B8B0"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VA uses the term “military sexual trauma,” or MST, to refer to sexual assault or threatening sexual harassment that occurs during military service. Anyone in the military can experience MST, regardless of their age, race, ethnicity, gender, sexual orientation, physical </w:t>
      </w:r>
      <w:proofErr w:type="gramStart"/>
      <w:r>
        <w:rPr>
          <w:rStyle w:val="normaltextrun"/>
          <w:color w:val="000000"/>
        </w:rPr>
        <w:t>abilities</w:t>
      </w:r>
      <w:proofErr w:type="gramEnd"/>
      <w:r>
        <w:rPr>
          <w:rStyle w:val="normaltextrun"/>
          <w:color w:val="000000"/>
        </w:rPr>
        <w:t xml:space="preserve"> or branch of service. MST can occur at any time or place during military service — while a Service member is on or off duty, or on or off base. The perpetrator or perpetrators may or may not be known to the survivor and may be fellow Service members or civilians.</w:t>
      </w:r>
      <w:r>
        <w:rPr>
          <w:rStyle w:val="eop"/>
          <w:color w:val="000000"/>
        </w:rPr>
        <w:t> </w:t>
      </w:r>
    </w:p>
    <w:p w14:paraId="7686F201"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FF07CD"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color w:val="000000"/>
        </w:rPr>
        <w:t>MST can include:</w:t>
      </w:r>
      <w:r>
        <w:rPr>
          <w:rStyle w:val="eop"/>
          <w:color w:val="000000"/>
        </w:rPr>
        <w:t> </w:t>
      </w:r>
    </w:p>
    <w:p w14:paraId="1FDB0BA2"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159F642" w14:textId="77777777" w:rsidR="00107267" w:rsidRDefault="00107267" w:rsidP="00107267">
      <w:pPr>
        <w:pStyle w:val="paragraph"/>
        <w:numPr>
          <w:ilvl w:val="0"/>
          <w:numId w:val="4"/>
        </w:numPr>
        <w:spacing w:before="0" w:beforeAutospacing="0" w:after="0" w:afterAutospacing="0"/>
        <w:textAlignment w:val="baseline"/>
      </w:pPr>
      <w:r>
        <w:rPr>
          <w:rStyle w:val="normaltextrun"/>
        </w:rPr>
        <w:t>Being pressured or coerced into sexual activities, such as with threats of negative treatment for refusing to cooperate or with promises of better treatment in exchange for sex.</w:t>
      </w:r>
      <w:r>
        <w:rPr>
          <w:rStyle w:val="eop"/>
        </w:rPr>
        <w:t> </w:t>
      </w:r>
    </w:p>
    <w:p w14:paraId="6349027D" w14:textId="77777777" w:rsidR="00107267" w:rsidRDefault="00107267" w:rsidP="00107267">
      <w:pPr>
        <w:pStyle w:val="paragraph"/>
        <w:numPr>
          <w:ilvl w:val="0"/>
          <w:numId w:val="4"/>
        </w:numPr>
        <w:spacing w:before="0" w:beforeAutospacing="0" w:after="0" w:afterAutospacing="0"/>
        <w:textAlignment w:val="baseline"/>
      </w:pPr>
      <w:r>
        <w:rPr>
          <w:rStyle w:val="normaltextrun"/>
        </w:rPr>
        <w:t>Being physically forced to have sex.</w:t>
      </w:r>
      <w:r>
        <w:rPr>
          <w:rStyle w:val="eop"/>
        </w:rPr>
        <w:t> </w:t>
      </w:r>
    </w:p>
    <w:p w14:paraId="6F56E8BD" w14:textId="77777777" w:rsidR="00107267" w:rsidRDefault="00107267" w:rsidP="00107267">
      <w:pPr>
        <w:pStyle w:val="paragraph"/>
        <w:numPr>
          <w:ilvl w:val="0"/>
          <w:numId w:val="4"/>
        </w:numPr>
        <w:spacing w:before="0" w:beforeAutospacing="0" w:after="0" w:afterAutospacing="0"/>
        <w:textAlignment w:val="baseline"/>
      </w:pPr>
      <w:r>
        <w:rPr>
          <w:rStyle w:val="normaltextrun"/>
        </w:rPr>
        <w:t>Being touched in a sexual way that makes you uncomfortable, including during “hazing.”</w:t>
      </w:r>
      <w:r>
        <w:rPr>
          <w:rStyle w:val="eop"/>
        </w:rPr>
        <w:t> </w:t>
      </w:r>
    </w:p>
    <w:p w14:paraId="2ED66B73" w14:textId="77777777" w:rsidR="00107267" w:rsidRDefault="00107267" w:rsidP="00107267">
      <w:pPr>
        <w:pStyle w:val="paragraph"/>
        <w:numPr>
          <w:ilvl w:val="0"/>
          <w:numId w:val="4"/>
        </w:numPr>
        <w:spacing w:before="0" w:beforeAutospacing="0" w:after="0" w:afterAutospacing="0"/>
        <w:textAlignment w:val="baseline"/>
      </w:pPr>
      <w:r>
        <w:rPr>
          <w:rStyle w:val="normaltextrun"/>
        </w:rPr>
        <w:t>Being subjected to comments about your body or sexual activities that you found threatening.</w:t>
      </w:r>
      <w:r>
        <w:rPr>
          <w:rStyle w:val="eop"/>
        </w:rPr>
        <w:t> </w:t>
      </w:r>
    </w:p>
    <w:p w14:paraId="42D72A26" w14:textId="48ACF8ED" w:rsidR="00107267" w:rsidRDefault="00107267" w:rsidP="00107267">
      <w:pPr>
        <w:pStyle w:val="paragraph"/>
        <w:numPr>
          <w:ilvl w:val="0"/>
          <w:numId w:val="4"/>
        </w:numPr>
        <w:spacing w:before="0" w:beforeAutospacing="0" w:after="0" w:afterAutospacing="0"/>
        <w:textAlignment w:val="baseline"/>
      </w:pPr>
      <w:r>
        <w:rPr>
          <w:rStyle w:val="normaltextrun"/>
        </w:rPr>
        <w:t>Sexual contact without your consent, such as when you are asleep or intoxicated.</w:t>
      </w:r>
      <w:r>
        <w:rPr>
          <w:rStyle w:val="eop"/>
        </w:rPr>
        <w:t> </w:t>
      </w:r>
    </w:p>
    <w:p w14:paraId="5378D79A" w14:textId="77777777" w:rsidR="00107267" w:rsidRDefault="00107267" w:rsidP="00107267">
      <w:pPr>
        <w:pStyle w:val="paragraph"/>
        <w:numPr>
          <w:ilvl w:val="0"/>
          <w:numId w:val="4"/>
        </w:numPr>
        <w:spacing w:before="0" w:beforeAutospacing="0" w:after="0" w:afterAutospacing="0"/>
        <w:textAlignment w:val="baseline"/>
      </w:pPr>
      <w:r>
        <w:rPr>
          <w:rStyle w:val="normaltextrun"/>
        </w:rPr>
        <w:t>Having intimate images or videos taken or shared without your permission.</w:t>
      </w:r>
      <w:r>
        <w:rPr>
          <w:rStyle w:val="eop"/>
        </w:rPr>
        <w:t> </w:t>
      </w:r>
    </w:p>
    <w:p w14:paraId="5DF419F1"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78941B13"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How does MST affect survivors?</w:t>
      </w:r>
      <w:r>
        <w:rPr>
          <w:rStyle w:val="eop"/>
        </w:rPr>
        <w:t> </w:t>
      </w:r>
    </w:p>
    <w:p w14:paraId="64DF90A6"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FBD2E1B"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It’s important to understand that MST is an experience, not a diagnosis. As with other types of </w:t>
      </w:r>
      <w:proofErr w:type="gramStart"/>
      <w:r>
        <w:rPr>
          <w:rStyle w:val="normaltextrun"/>
          <w:color w:val="000000"/>
        </w:rPr>
        <w:t>trauma</w:t>
      </w:r>
      <w:proofErr w:type="gramEnd"/>
      <w:r>
        <w:rPr>
          <w:rStyle w:val="normaltextrun"/>
          <w:color w:val="000000"/>
        </w:rPr>
        <w:t xml:space="preserve">, people can react to MST in many different ways. </w:t>
      </w:r>
      <w:r>
        <w:rPr>
          <w:rStyle w:val="normaltextrun"/>
        </w:rPr>
        <w:t xml:space="preserve">Although MST can be a life-changing </w:t>
      </w:r>
      <w:r>
        <w:rPr>
          <w:rStyle w:val="normaltextrun"/>
        </w:rPr>
        <w:lastRenderedPageBreak/>
        <w:t xml:space="preserve">experience, survivors are remarkably resilient. Some recover on their own. For many, however, the experience of MST continues to </w:t>
      </w:r>
      <w:r>
        <w:rPr>
          <w:rStyle w:val="normaltextrun"/>
          <w:color w:val="000000"/>
        </w:rPr>
        <w:t xml:space="preserve">affect their mental and physical health, work, </w:t>
      </w:r>
      <w:proofErr w:type="gramStart"/>
      <w:r>
        <w:rPr>
          <w:rStyle w:val="normaltextrun"/>
          <w:color w:val="000000"/>
        </w:rPr>
        <w:t>relationships</w:t>
      </w:r>
      <w:proofErr w:type="gramEnd"/>
      <w:r>
        <w:rPr>
          <w:rStyle w:val="normaltextrun"/>
          <w:color w:val="000000"/>
        </w:rPr>
        <w:t xml:space="preserve"> or everyday life — sometimes years after the experience. More information on the effects of MST can be found at </w:t>
      </w:r>
      <w:hyperlink r:id="rId6" w:tgtFrame="_blank" w:history="1">
        <w:r>
          <w:rPr>
            <w:rStyle w:val="normaltextrun"/>
            <w:color w:val="0563C1"/>
          </w:rPr>
          <w:t>MentalHealth.va.gov/MST</w:t>
        </w:r>
      </w:hyperlink>
      <w:r>
        <w:rPr>
          <w:rStyle w:val="normaltextrun"/>
          <w:color w:val="000000"/>
        </w:rPr>
        <w:t>.</w:t>
      </w:r>
      <w:r>
        <w:rPr>
          <w:rStyle w:val="eop"/>
          <w:color w:val="000000"/>
        </w:rPr>
        <w:t> </w:t>
      </w:r>
    </w:p>
    <w:p w14:paraId="479EC109"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0606098"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How many Veterans and former Service members have experienced MST? </w:t>
      </w:r>
      <w:r>
        <w:rPr>
          <w:rStyle w:val="eop"/>
        </w:rPr>
        <w:t> </w:t>
      </w:r>
    </w:p>
    <w:p w14:paraId="7C667763"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01FF1ECF"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When asked by their VA health care provider whether they experienced sexual harassment or sexual assault during military service, about 1 in 3 women and 1 in 50 men respond “yes.” This means that there are significant numbers of both men and women who have experienced MST.</w:t>
      </w:r>
      <w:r>
        <w:rPr>
          <w:rStyle w:val="eop"/>
        </w:rPr>
        <w:t> </w:t>
      </w:r>
    </w:p>
    <w:p w14:paraId="334D98D5"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42ECEE9C"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What VA services are available for MST survivors?</w:t>
      </w:r>
      <w:r>
        <w:rPr>
          <w:rStyle w:val="eop"/>
        </w:rPr>
        <w:t> </w:t>
      </w:r>
    </w:p>
    <w:p w14:paraId="168AAF3D"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61718575"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 xml:space="preserve">Every VA health care facility has an MST Coordinator: a professional who specializes in connecting survivors with the care and services that are right for them. Outpatient MST-related services are available at every VA health care system, and MST-related counseling services are also available at VA’s community-based </w:t>
      </w:r>
      <w:hyperlink r:id="rId7" w:tgtFrame="_blank" w:history="1">
        <w:r>
          <w:rPr>
            <w:rStyle w:val="normaltextrun"/>
            <w:color w:val="0563C1"/>
          </w:rPr>
          <w:t>Vet Centers</w:t>
        </w:r>
      </w:hyperlink>
      <w:r>
        <w:rPr>
          <w:rStyle w:val="normaltextrun"/>
        </w:rPr>
        <w:t>. For individuals who need more intensive support, VA offers treatment in residential and inpatient settings. Treatment for physical health conditions related to MST is also available. Individuals can ask to meet with a clinician of a particular gender if that would help them feel more comfortable.</w:t>
      </w:r>
      <w:r>
        <w:rPr>
          <w:rStyle w:val="eop"/>
        </w:rPr>
        <w:t> </w:t>
      </w:r>
    </w:p>
    <w:p w14:paraId="5B19D296"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08B0B2B7"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Who is eligible for VA’s MST-related services?</w:t>
      </w:r>
      <w:r>
        <w:rPr>
          <w:rStyle w:val="eop"/>
        </w:rPr>
        <w:t> </w:t>
      </w:r>
    </w:p>
    <w:p w14:paraId="7DC4D15F"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02A120E0"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 xml:space="preserve">Eligibility for MST-related care is </w:t>
      </w:r>
      <w:proofErr w:type="gramStart"/>
      <w:r>
        <w:rPr>
          <w:rStyle w:val="normaltextrun"/>
        </w:rPr>
        <w:t>expansive</w:t>
      </w:r>
      <w:proofErr w:type="gramEnd"/>
      <w:r>
        <w:rPr>
          <w:rStyle w:val="normaltextrun"/>
        </w:rPr>
        <w:t xml:space="preserve">, and survivors may be eligible for MST-related care even if they are not eligible for other VA services. VA provides free treatment for any physical or mental health condition related to MST. To </w:t>
      </w:r>
      <w:hyperlink r:id="rId8" w:tgtFrame="_blank" w:history="1">
        <w:r>
          <w:rPr>
            <w:rStyle w:val="normaltextrun"/>
            <w:color w:val="0563C1"/>
          </w:rPr>
          <w:t>learn more about eligibility for MST-related care</w:t>
        </w:r>
      </w:hyperlink>
      <w:r>
        <w:rPr>
          <w:rStyle w:val="normaltextrun"/>
        </w:rPr>
        <w:t xml:space="preserve">, call your </w:t>
      </w:r>
      <w:hyperlink r:id="rId9" w:tgtFrame="_blank" w:history="1">
        <w:r>
          <w:rPr>
            <w:rStyle w:val="normaltextrun"/>
            <w:color w:val="0563C1"/>
          </w:rPr>
          <w:t>local VA facility</w:t>
        </w:r>
      </w:hyperlink>
      <w:r>
        <w:rPr>
          <w:rStyle w:val="normaltextrun"/>
        </w:rPr>
        <w:t xml:space="preserve"> and ask for the </w:t>
      </w:r>
      <w:hyperlink r:id="rId10" w:tgtFrame="_blank" w:history="1">
        <w:r>
          <w:rPr>
            <w:rStyle w:val="normaltextrun"/>
            <w:color w:val="0563C1"/>
          </w:rPr>
          <w:t>MST Coordinator</w:t>
        </w:r>
      </w:hyperlink>
      <w:r>
        <w:rPr>
          <w:rStyle w:val="normaltextrun"/>
        </w:rPr>
        <w:t>.</w:t>
      </w:r>
      <w:r>
        <w:rPr>
          <w:rStyle w:val="eop"/>
        </w:rPr>
        <w:t> </w:t>
      </w:r>
    </w:p>
    <w:p w14:paraId="7A76F27C"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40417955"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How can I help share information about these services with MST survivors?</w:t>
      </w:r>
      <w:r>
        <w:rPr>
          <w:rStyle w:val="eop"/>
        </w:rPr>
        <w:t> </w:t>
      </w:r>
    </w:p>
    <w:p w14:paraId="2AD88D38"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50AE60EE" w14:textId="75FBE474"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rPr>
        <w:t xml:space="preserve">Year-round, you can encourage MST survivors and others to visit the VA Office of Mental Health and Suicide Prevention’s </w:t>
      </w:r>
      <w:hyperlink r:id="rId11" w:tgtFrame="_blank" w:history="1">
        <w:r>
          <w:rPr>
            <w:rStyle w:val="normaltextrun"/>
            <w:color w:val="0563C1"/>
          </w:rPr>
          <w:t>MST</w:t>
        </w:r>
      </w:hyperlink>
      <w:r>
        <w:rPr>
          <w:rStyle w:val="normaltextrun"/>
        </w:rPr>
        <w:t xml:space="preserve"> page. VA also provides shareable resources, including social media posts, on its </w:t>
      </w:r>
      <w:hyperlink r:id="rId12" w:history="1">
        <w:r w:rsidRPr="00746F86">
          <w:rPr>
            <w:rStyle w:val="Hyperlink"/>
            <w:u w:val="none"/>
          </w:rPr>
          <w:t>SAAPM</w:t>
        </w:r>
      </w:hyperlink>
      <w:r>
        <w:rPr>
          <w:rStyle w:val="normaltextrun"/>
        </w:rPr>
        <w:t xml:space="preserve"> page. </w:t>
      </w:r>
      <w:r>
        <w:rPr>
          <w:rStyle w:val="eop"/>
        </w:rPr>
        <w:t> </w:t>
      </w:r>
    </w:p>
    <w:p w14:paraId="4CC95E28"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Pr>
        <w:t> </w:t>
      </w:r>
    </w:p>
    <w:p w14:paraId="642DFA3F"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rPr>
        <w:t>What can I do next? </w:t>
      </w:r>
      <w:r>
        <w:rPr>
          <w:rStyle w:val="eop"/>
        </w:rPr>
        <w:t> </w:t>
      </w:r>
    </w:p>
    <w:p w14:paraId="52E63B4C"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57DA87A" w14:textId="77777777" w:rsidR="00107267" w:rsidRDefault="00107267" w:rsidP="00107267">
      <w:pPr>
        <w:pStyle w:val="paragraph"/>
        <w:numPr>
          <w:ilvl w:val="0"/>
          <w:numId w:val="5"/>
        </w:numPr>
        <w:spacing w:before="0" w:beforeAutospacing="0" w:after="0" w:afterAutospacing="0"/>
        <w:textAlignment w:val="baseline"/>
      </w:pPr>
      <w:r>
        <w:rPr>
          <w:rStyle w:val="normaltextrun"/>
        </w:rPr>
        <w:t xml:space="preserve">Learn about MST and MST-related services at </w:t>
      </w:r>
      <w:hyperlink r:id="rId13" w:tgtFrame="_blank" w:history="1">
        <w:r>
          <w:rPr>
            <w:rStyle w:val="normaltextrun"/>
            <w:color w:val="0563C1"/>
          </w:rPr>
          <w:t>MentalHealth.va.gov/MST</w:t>
        </w:r>
        <w:r>
          <w:rPr>
            <w:rStyle w:val="normaltextrun"/>
            <w:color w:val="0000FF"/>
          </w:rPr>
          <w:t>.</w:t>
        </w:r>
      </w:hyperlink>
      <w:r>
        <w:rPr>
          <w:rStyle w:val="eop"/>
        </w:rPr>
        <w:t> </w:t>
      </w:r>
    </w:p>
    <w:p w14:paraId="20B5304E" w14:textId="77777777" w:rsidR="00107267" w:rsidRDefault="00107267" w:rsidP="00107267">
      <w:pPr>
        <w:pStyle w:val="paragraph"/>
        <w:numPr>
          <w:ilvl w:val="0"/>
          <w:numId w:val="5"/>
        </w:numPr>
        <w:spacing w:before="0" w:beforeAutospacing="0" w:after="0" w:afterAutospacing="0"/>
        <w:textAlignment w:val="baseline"/>
      </w:pPr>
      <w:r>
        <w:rPr>
          <w:rStyle w:val="normaltextrun"/>
        </w:rPr>
        <w:t>Let survivors know VA believes them, we understand that every healing journey is unique and personal, and we are here to support their healing when they’re ready.</w:t>
      </w:r>
      <w:r>
        <w:rPr>
          <w:rStyle w:val="eop"/>
        </w:rPr>
        <w:t> </w:t>
      </w:r>
    </w:p>
    <w:p w14:paraId="620AEDF6" w14:textId="77777777" w:rsidR="00107267" w:rsidRDefault="00107267" w:rsidP="00107267">
      <w:pPr>
        <w:pStyle w:val="paragraph"/>
        <w:numPr>
          <w:ilvl w:val="0"/>
          <w:numId w:val="5"/>
        </w:numPr>
        <w:spacing w:before="0" w:beforeAutospacing="0" w:after="0" w:afterAutospacing="0"/>
        <w:textAlignment w:val="baseline"/>
      </w:pPr>
      <w:r>
        <w:rPr>
          <w:rStyle w:val="normaltextrun"/>
        </w:rPr>
        <w:t>If you experienced MST and want to learn more or are ready to seek support:</w:t>
      </w:r>
      <w:r>
        <w:rPr>
          <w:rStyle w:val="eop"/>
        </w:rPr>
        <w:t> </w:t>
      </w:r>
    </w:p>
    <w:p w14:paraId="5857D719" w14:textId="77777777" w:rsidR="00107267" w:rsidRDefault="00107267" w:rsidP="00107267">
      <w:pPr>
        <w:pStyle w:val="paragraph"/>
        <w:numPr>
          <w:ilvl w:val="1"/>
          <w:numId w:val="6"/>
        </w:numPr>
        <w:spacing w:before="0" w:beforeAutospacing="0" w:after="0" w:afterAutospacing="0"/>
        <w:textAlignment w:val="baseline"/>
      </w:pPr>
      <w:r>
        <w:rPr>
          <w:rStyle w:val="normaltextrun"/>
        </w:rPr>
        <w:t xml:space="preserve">Contact your </w:t>
      </w:r>
      <w:hyperlink r:id="rId14" w:tgtFrame="_blank" w:history="1">
        <w:r>
          <w:rPr>
            <w:rStyle w:val="normaltextrun"/>
            <w:color w:val="0563C1"/>
          </w:rPr>
          <w:t>local VA facility</w:t>
        </w:r>
      </w:hyperlink>
      <w:r>
        <w:rPr>
          <w:rStyle w:val="normaltextrun"/>
        </w:rPr>
        <w:t xml:space="preserve">’s </w:t>
      </w:r>
      <w:hyperlink r:id="rId15" w:tgtFrame="_blank" w:history="1">
        <w:r>
          <w:rPr>
            <w:rStyle w:val="normaltextrun"/>
            <w:color w:val="0563C1"/>
          </w:rPr>
          <w:t>MST Coordinator</w:t>
        </w:r>
      </w:hyperlink>
      <w:r>
        <w:rPr>
          <w:rStyle w:val="normaltextrun"/>
        </w:rPr>
        <w:t xml:space="preserve"> or talk to your VA health care provider. You also may </w:t>
      </w:r>
      <w:r>
        <w:rPr>
          <w:rStyle w:val="normaltextrun"/>
          <w:color w:val="000000"/>
        </w:rPr>
        <w:t xml:space="preserve">contact a local </w:t>
      </w:r>
      <w:hyperlink r:id="rId16" w:tgtFrame="_blank" w:history="1">
        <w:r>
          <w:rPr>
            <w:rStyle w:val="normaltextrun"/>
            <w:color w:val="0563C1"/>
          </w:rPr>
          <w:t>Vet Center</w:t>
        </w:r>
      </w:hyperlink>
      <w:r>
        <w:rPr>
          <w:rStyle w:val="normaltextrun"/>
          <w:color w:val="000000"/>
        </w:rPr>
        <w:t>.</w:t>
      </w:r>
      <w:r>
        <w:rPr>
          <w:rStyle w:val="eop"/>
          <w:color w:val="000000"/>
        </w:rPr>
        <w:t> </w:t>
      </w:r>
    </w:p>
    <w:p w14:paraId="3CE3C707" w14:textId="77777777" w:rsidR="00107267" w:rsidRDefault="00107267" w:rsidP="00107267">
      <w:pPr>
        <w:pStyle w:val="paragraph"/>
        <w:numPr>
          <w:ilvl w:val="1"/>
          <w:numId w:val="6"/>
        </w:numPr>
        <w:spacing w:before="0" w:beforeAutospacing="0" w:after="0" w:afterAutospacing="0"/>
        <w:textAlignment w:val="baseline"/>
      </w:pPr>
      <w:r>
        <w:rPr>
          <w:rStyle w:val="normaltextrun"/>
        </w:rPr>
        <w:t xml:space="preserve">Download </w:t>
      </w:r>
      <w:hyperlink r:id="rId17" w:tgtFrame="_blank" w:history="1">
        <w:r>
          <w:rPr>
            <w:rStyle w:val="normaltextrun"/>
            <w:color w:val="0563C1"/>
          </w:rPr>
          <w:t>Beyond MST</w:t>
        </w:r>
      </w:hyperlink>
      <w:r>
        <w:rPr>
          <w:rStyle w:val="normaltextrun"/>
        </w:rPr>
        <w:t xml:space="preserve">, a free, secure, self-help mobile app created specifically to support MST survivors’ health and well-being. The app has over 30 specialized tools and other features to help MST survivors cope with challenges, manage symptoms, improve their quality of </w:t>
      </w:r>
      <w:proofErr w:type="gramStart"/>
      <w:r>
        <w:rPr>
          <w:rStyle w:val="normaltextrun"/>
        </w:rPr>
        <w:t>life</w:t>
      </w:r>
      <w:proofErr w:type="gramEnd"/>
      <w:r>
        <w:rPr>
          <w:rStyle w:val="normaltextrun"/>
        </w:rPr>
        <w:t xml:space="preserve"> and find hope. You do not need to create </w:t>
      </w:r>
      <w:r>
        <w:rPr>
          <w:rStyle w:val="normaltextrun"/>
        </w:rPr>
        <w:lastRenderedPageBreak/>
        <w:t>an account or be in treatment to use the app. Personal information entered in the app is not shared with anyone, including VA. You can get Beyond MST</w:t>
      </w:r>
      <w:r>
        <w:rPr>
          <w:rStyle w:val="normaltextrun"/>
          <w:b/>
          <w:bCs/>
        </w:rPr>
        <w:t xml:space="preserve"> </w:t>
      </w:r>
      <w:r>
        <w:rPr>
          <w:rStyle w:val="normaltextrun"/>
        </w:rPr>
        <w:t>from Google Play or the Apple App Store.</w:t>
      </w:r>
      <w:r>
        <w:rPr>
          <w:rStyle w:val="eop"/>
        </w:rPr>
        <w:t> </w:t>
      </w:r>
    </w:p>
    <w:p w14:paraId="0957356F"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1A98749" w14:textId="77777777" w:rsidR="00107267" w:rsidRDefault="00107267" w:rsidP="00107267">
      <w:pPr>
        <w:pStyle w:val="paragraph"/>
        <w:spacing w:before="0" w:beforeAutospacing="0" w:after="0" w:afterAutospacing="0"/>
        <w:textAlignment w:val="baseline"/>
        <w:rPr>
          <w:rFonts w:ascii="Segoe UI" w:hAnsi="Segoe UI" w:cs="Segoe UI"/>
          <w:sz w:val="18"/>
          <w:szCs w:val="18"/>
        </w:rPr>
      </w:pPr>
      <w:r>
        <w:rPr>
          <w:rStyle w:val="normaltextrun"/>
          <w:b/>
          <w:bCs/>
          <w:i/>
          <w:iCs/>
        </w:rPr>
        <w:t>If you are in crisis and need immediate assistance</w:t>
      </w:r>
      <w:r>
        <w:rPr>
          <w:rStyle w:val="normaltextrun"/>
        </w:rPr>
        <w:t xml:space="preserve">, connect with the 24/7 Veterans Crisis Line by calling 988 and pressing 1, texting to 838255 or chatting online at </w:t>
      </w:r>
      <w:hyperlink r:id="rId18" w:tgtFrame="_blank" w:history="1">
        <w:r>
          <w:rPr>
            <w:rStyle w:val="normaltextrun"/>
            <w:color w:val="0563C1"/>
          </w:rPr>
          <w:t>VeteransCrisisLine.net/Chat</w:t>
        </w:r>
      </w:hyperlink>
      <w:r>
        <w:rPr>
          <w:rStyle w:val="normaltextrun"/>
        </w:rPr>
        <w:t>. You will reach one of VA’s caring, qualified responders — many of whom are Veterans themselves.</w:t>
      </w:r>
      <w:r>
        <w:rPr>
          <w:rStyle w:val="eop"/>
        </w:rPr>
        <w:t> </w:t>
      </w:r>
    </w:p>
    <w:p w14:paraId="0EECE6A5" w14:textId="77777777" w:rsidR="005D0053" w:rsidRDefault="005D0053"/>
    <w:sectPr w:rsidR="005D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C5D88"/>
    <w:multiLevelType w:val="multilevel"/>
    <w:tmpl w:val="0DF8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EC43A2"/>
    <w:multiLevelType w:val="hybridMultilevel"/>
    <w:tmpl w:val="D68065CE"/>
    <w:lvl w:ilvl="0" w:tplc="04090005">
      <w:start w:val="1"/>
      <w:numFmt w:val="bullet"/>
      <w:lvlText w:val=""/>
      <w:lvlJc w:val="left"/>
      <w:pPr>
        <w:ind w:left="720" w:hanging="360"/>
      </w:pPr>
      <w:rPr>
        <w:rFonts w:ascii="Wingdings" w:hAnsi="Wingdings" w:hint="default"/>
        <w:b/>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A75E1"/>
    <w:multiLevelType w:val="multilevel"/>
    <w:tmpl w:val="F3FE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EB3CAF"/>
    <w:multiLevelType w:val="multilevel"/>
    <w:tmpl w:val="95D44A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4" w15:restartNumberingAfterBreak="0">
    <w:nsid w:val="70E01000"/>
    <w:multiLevelType w:val="hybridMultilevel"/>
    <w:tmpl w:val="0E7E6006"/>
    <w:lvl w:ilvl="0" w:tplc="04090005">
      <w:start w:val="1"/>
      <w:numFmt w:val="bullet"/>
      <w:lvlText w:val=""/>
      <w:lvlJc w:val="left"/>
      <w:pPr>
        <w:ind w:left="720" w:hanging="360"/>
      </w:pPr>
      <w:rPr>
        <w:rFonts w:ascii="Wingdings" w:hAnsi="Wingdings" w:hint="default"/>
        <w:b/>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220DD"/>
    <w:multiLevelType w:val="hybridMultilevel"/>
    <w:tmpl w:val="B616EED4"/>
    <w:lvl w:ilvl="0" w:tplc="FFFFFFFF">
      <w:start w:val="1"/>
      <w:numFmt w:val="bullet"/>
      <w:lvlText w:val=""/>
      <w:lvlJc w:val="left"/>
      <w:pPr>
        <w:ind w:left="720" w:hanging="360"/>
      </w:pPr>
      <w:rPr>
        <w:rFonts w:ascii="Wingdings" w:hAnsi="Wingdings" w:hint="default"/>
        <w:b/>
        <w:color w:val="auto"/>
        <w:sz w:val="24"/>
        <w:szCs w:val="24"/>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17079833">
    <w:abstractNumId w:val="0"/>
  </w:num>
  <w:num w:numId="2" w16cid:durableId="1411148942">
    <w:abstractNumId w:val="2"/>
  </w:num>
  <w:num w:numId="3" w16cid:durableId="329599692">
    <w:abstractNumId w:val="3"/>
  </w:num>
  <w:num w:numId="4" w16cid:durableId="2139101961">
    <w:abstractNumId w:val="4"/>
  </w:num>
  <w:num w:numId="5" w16cid:durableId="1759594075">
    <w:abstractNumId w:val="1"/>
  </w:num>
  <w:num w:numId="6" w16cid:durableId="1771200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67"/>
    <w:rsid w:val="00107267"/>
    <w:rsid w:val="005D0053"/>
    <w:rsid w:val="0074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A296"/>
  <w15:chartTrackingRefBased/>
  <w15:docId w15:val="{F89329AE-0276-47D4-B2D1-9785882B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7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7267"/>
  </w:style>
  <w:style w:type="character" w:customStyle="1" w:styleId="eop">
    <w:name w:val="eop"/>
    <w:basedOn w:val="DefaultParagraphFont"/>
    <w:rsid w:val="00107267"/>
  </w:style>
  <w:style w:type="character" w:styleId="Hyperlink">
    <w:name w:val="Hyperlink"/>
    <w:basedOn w:val="DefaultParagraphFont"/>
    <w:uiPriority w:val="99"/>
    <w:unhideWhenUsed/>
    <w:rsid w:val="00107267"/>
    <w:rPr>
      <w:color w:val="0563C1" w:themeColor="hyperlink"/>
      <w:u w:val="single"/>
    </w:rPr>
  </w:style>
  <w:style w:type="character" w:styleId="UnresolvedMention">
    <w:name w:val="Unresolved Mention"/>
    <w:basedOn w:val="DefaultParagraphFont"/>
    <w:uiPriority w:val="99"/>
    <w:semiHidden/>
    <w:unhideWhenUsed/>
    <w:rsid w:val="0010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663854">
      <w:bodyDiv w:val="1"/>
      <w:marLeft w:val="0"/>
      <w:marRight w:val="0"/>
      <w:marTop w:val="0"/>
      <w:marBottom w:val="0"/>
      <w:divBdr>
        <w:top w:val="none" w:sz="0" w:space="0" w:color="auto"/>
        <w:left w:val="none" w:sz="0" w:space="0" w:color="auto"/>
        <w:bottom w:val="none" w:sz="0" w:space="0" w:color="auto"/>
        <w:right w:val="none" w:sz="0" w:space="0" w:color="auto"/>
      </w:divBdr>
      <w:divsChild>
        <w:div w:id="1772041649">
          <w:marLeft w:val="0"/>
          <w:marRight w:val="0"/>
          <w:marTop w:val="0"/>
          <w:marBottom w:val="0"/>
          <w:divBdr>
            <w:top w:val="none" w:sz="0" w:space="0" w:color="auto"/>
            <w:left w:val="none" w:sz="0" w:space="0" w:color="auto"/>
            <w:bottom w:val="none" w:sz="0" w:space="0" w:color="auto"/>
            <w:right w:val="none" w:sz="0" w:space="0" w:color="auto"/>
          </w:divBdr>
          <w:divsChild>
            <w:div w:id="1669215068">
              <w:marLeft w:val="0"/>
              <w:marRight w:val="0"/>
              <w:marTop w:val="0"/>
              <w:marBottom w:val="0"/>
              <w:divBdr>
                <w:top w:val="none" w:sz="0" w:space="0" w:color="auto"/>
                <w:left w:val="none" w:sz="0" w:space="0" w:color="auto"/>
                <w:bottom w:val="none" w:sz="0" w:space="0" w:color="auto"/>
                <w:right w:val="none" w:sz="0" w:space="0" w:color="auto"/>
              </w:divBdr>
            </w:div>
            <w:div w:id="1609002645">
              <w:marLeft w:val="0"/>
              <w:marRight w:val="0"/>
              <w:marTop w:val="0"/>
              <w:marBottom w:val="0"/>
              <w:divBdr>
                <w:top w:val="none" w:sz="0" w:space="0" w:color="auto"/>
                <w:left w:val="none" w:sz="0" w:space="0" w:color="auto"/>
                <w:bottom w:val="none" w:sz="0" w:space="0" w:color="auto"/>
                <w:right w:val="none" w:sz="0" w:space="0" w:color="auto"/>
              </w:divBdr>
            </w:div>
            <w:div w:id="102696860">
              <w:marLeft w:val="0"/>
              <w:marRight w:val="0"/>
              <w:marTop w:val="0"/>
              <w:marBottom w:val="0"/>
              <w:divBdr>
                <w:top w:val="none" w:sz="0" w:space="0" w:color="auto"/>
                <w:left w:val="none" w:sz="0" w:space="0" w:color="auto"/>
                <w:bottom w:val="none" w:sz="0" w:space="0" w:color="auto"/>
                <w:right w:val="none" w:sz="0" w:space="0" w:color="auto"/>
              </w:divBdr>
            </w:div>
            <w:div w:id="132842572">
              <w:marLeft w:val="0"/>
              <w:marRight w:val="0"/>
              <w:marTop w:val="0"/>
              <w:marBottom w:val="0"/>
              <w:divBdr>
                <w:top w:val="none" w:sz="0" w:space="0" w:color="auto"/>
                <w:left w:val="none" w:sz="0" w:space="0" w:color="auto"/>
                <w:bottom w:val="none" w:sz="0" w:space="0" w:color="auto"/>
                <w:right w:val="none" w:sz="0" w:space="0" w:color="auto"/>
              </w:divBdr>
            </w:div>
            <w:div w:id="1495223107">
              <w:marLeft w:val="0"/>
              <w:marRight w:val="0"/>
              <w:marTop w:val="0"/>
              <w:marBottom w:val="0"/>
              <w:divBdr>
                <w:top w:val="none" w:sz="0" w:space="0" w:color="auto"/>
                <w:left w:val="none" w:sz="0" w:space="0" w:color="auto"/>
                <w:bottom w:val="none" w:sz="0" w:space="0" w:color="auto"/>
                <w:right w:val="none" w:sz="0" w:space="0" w:color="auto"/>
              </w:divBdr>
            </w:div>
            <w:div w:id="1760174497">
              <w:marLeft w:val="0"/>
              <w:marRight w:val="0"/>
              <w:marTop w:val="0"/>
              <w:marBottom w:val="0"/>
              <w:divBdr>
                <w:top w:val="none" w:sz="0" w:space="0" w:color="auto"/>
                <w:left w:val="none" w:sz="0" w:space="0" w:color="auto"/>
                <w:bottom w:val="none" w:sz="0" w:space="0" w:color="auto"/>
                <w:right w:val="none" w:sz="0" w:space="0" w:color="auto"/>
              </w:divBdr>
            </w:div>
            <w:div w:id="938879533">
              <w:marLeft w:val="0"/>
              <w:marRight w:val="0"/>
              <w:marTop w:val="0"/>
              <w:marBottom w:val="0"/>
              <w:divBdr>
                <w:top w:val="none" w:sz="0" w:space="0" w:color="auto"/>
                <w:left w:val="none" w:sz="0" w:space="0" w:color="auto"/>
                <w:bottom w:val="none" w:sz="0" w:space="0" w:color="auto"/>
                <w:right w:val="none" w:sz="0" w:space="0" w:color="auto"/>
              </w:divBdr>
            </w:div>
            <w:div w:id="119614485">
              <w:marLeft w:val="0"/>
              <w:marRight w:val="0"/>
              <w:marTop w:val="0"/>
              <w:marBottom w:val="0"/>
              <w:divBdr>
                <w:top w:val="none" w:sz="0" w:space="0" w:color="auto"/>
                <w:left w:val="none" w:sz="0" w:space="0" w:color="auto"/>
                <w:bottom w:val="none" w:sz="0" w:space="0" w:color="auto"/>
                <w:right w:val="none" w:sz="0" w:space="0" w:color="auto"/>
              </w:divBdr>
            </w:div>
            <w:div w:id="712852129">
              <w:marLeft w:val="0"/>
              <w:marRight w:val="0"/>
              <w:marTop w:val="0"/>
              <w:marBottom w:val="0"/>
              <w:divBdr>
                <w:top w:val="none" w:sz="0" w:space="0" w:color="auto"/>
                <w:left w:val="none" w:sz="0" w:space="0" w:color="auto"/>
                <w:bottom w:val="none" w:sz="0" w:space="0" w:color="auto"/>
                <w:right w:val="none" w:sz="0" w:space="0" w:color="auto"/>
              </w:divBdr>
            </w:div>
            <w:div w:id="930968627">
              <w:marLeft w:val="0"/>
              <w:marRight w:val="0"/>
              <w:marTop w:val="0"/>
              <w:marBottom w:val="0"/>
              <w:divBdr>
                <w:top w:val="none" w:sz="0" w:space="0" w:color="auto"/>
                <w:left w:val="none" w:sz="0" w:space="0" w:color="auto"/>
                <w:bottom w:val="none" w:sz="0" w:space="0" w:color="auto"/>
                <w:right w:val="none" w:sz="0" w:space="0" w:color="auto"/>
              </w:divBdr>
            </w:div>
            <w:div w:id="104430382">
              <w:marLeft w:val="0"/>
              <w:marRight w:val="0"/>
              <w:marTop w:val="0"/>
              <w:marBottom w:val="0"/>
              <w:divBdr>
                <w:top w:val="none" w:sz="0" w:space="0" w:color="auto"/>
                <w:left w:val="none" w:sz="0" w:space="0" w:color="auto"/>
                <w:bottom w:val="none" w:sz="0" w:space="0" w:color="auto"/>
                <w:right w:val="none" w:sz="0" w:space="0" w:color="auto"/>
              </w:divBdr>
            </w:div>
            <w:div w:id="1339043479">
              <w:marLeft w:val="0"/>
              <w:marRight w:val="0"/>
              <w:marTop w:val="0"/>
              <w:marBottom w:val="0"/>
              <w:divBdr>
                <w:top w:val="none" w:sz="0" w:space="0" w:color="auto"/>
                <w:left w:val="none" w:sz="0" w:space="0" w:color="auto"/>
                <w:bottom w:val="none" w:sz="0" w:space="0" w:color="auto"/>
                <w:right w:val="none" w:sz="0" w:space="0" w:color="auto"/>
              </w:divBdr>
            </w:div>
            <w:div w:id="2045211440">
              <w:marLeft w:val="0"/>
              <w:marRight w:val="0"/>
              <w:marTop w:val="0"/>
              <w:marBottom w:val="0"/>
              <w:divBdr>
                <w:top w:val="none" w:sz="0" w:space="0" w:color="auto"/>
                <w:left w:val="none" w:sz="0" w:space="0" w:color="auto"/>
                <w:bottom w:val="none" w:sz="0" w:space="0" w:color="auto"/>
                <w:right w:val="none" w:sz="0" w:space="0" w:color="auto"/>
              </w:divBdr>
            </w:div>
            <w:div w:id="655954516">
              <w:marLeft w:val="0"/>
              <w:marRight w:val="0"/>
              <w:marTop w:val="0"/>
              <w:marBottom w:val="0"/>
              <w:divBdr>
                <w:top w:val="none" w:sz="0" w:space="0" w:color="auto"/>
                <w:left w:val="none" w:sz="0" w:space="0" w:color="auto"/>
                <w:bottom w:val="none" w:sz="0" w:space="0" w:color="auto"/>
                <w:right w:val="none" w:sz="0" w:space="0" w:color="auto"/>
              </w:divBdr>
            </w:div>
            <w:div w:id="531500114">
              <w:marLeft w:val="0"/>
              <w:marRight w:val="0"/>
              <w:marTop w:val="0"/>
              <w:marBottom w:val="0"/>
              <w:divBdr>
                <w:top w:val="none" w:sz="0" w:space="0" w:color="auto"/>
                <w:left w:val="none" w:sz="0" w:space="0" w:color="auto"/>
                <w:bottom w:val="none" w:sz="0" w:space="0" w:color="auto"/>
                <w:right w:val="none" w:sz="0" w:space="0" w:color="auto"/>
              </w:divBdr>
            </w:div>
            <w:div w:id="541483776">
              <w:marLeft w:val="0"/>
              <w:marRight w:val="0"/>
              <w:marTop w:val="0"/>
              <w:marBottom w:val="0"/>
              <w:divBdr>
                <w:top w:val="none" w:sz="0" w:space="0" w:color="auto"/>
                <w:left w:val="none" w:sz="0" w:space="0" w:color="auto"/>
                <w:bottom w:val="none" w:sz="0" w:space="0" w:color="auto"/>
                <w:right w:val="none" w:sz="0" w:space="0" w:color="auto"/>
              </w:divBdr>
            </w:div>
            <w:div w:id="508715498">
              <w:marLeft w:val="0"/>
              <w:marRight w:val="0"/>
              <w:marTop w:val="0"/>
              <w:marBottom w:val="0"/>
              <w:divBdr>
                <w:top w:val="none" w:sz="0" w:space="0" w:color="auto"/>
                <w:left w:val="none" w:sz="0" w:space="0" w:color="auto"/>
                <w:bottom w:val="none" w:sz="0" w:space="0" w:color="auto"/>
                <w:right w:val="none" w:sz="0" w:space="0" w:color="auto"/>
              </w:divBdr>
            </w:div>
          </w:divsChild>
        </w:div>
        <w:div w:id="849416923">
          <w:marLeft w:val="0"/>
          <w:marRight w:val="0"/>
          <w:marTop w:val="0"/>
          <w:marBottom w:val="0"/>
          <w:divBdr>
            <w:top w:val="none" w:sz="0" w:space="0" w:color="auto"/>
            <w:left w:val="none" w:sz="0" w:space="0" w:color="auto"/>
            <w:bottom w:val="none" w:sz="0" w:space="0" w:color="auto"/>
            <w:right w:val="none" w:sz="0" w:space="0" w:color="auto"/>
          </w:divBdr>
          <w:divsChild>
            <w:div w:id="1495222232">
              <w:marLeft w:val="0"/>
              <w:marRight w:val="0"/>
              <w:marTop w:val="0"/>
              <w:marBottom w:val="0"/>
              <w:divBdr>
                <w:top w:val="none" w:sz="0" w:space="0" w:color="auto"/>
                <w:left w:val="none" w:sz="0" w:space="0" w:color="auto"/>
                <w:bottom w:val="none" w:sz="0" w:space="0" w:color="auto"/>
                <w:right w:val="none" w:sz="0" w:space="0" w:color="auto"/>
              </w:divBdr>
            </w:div>
            <w:div w:id="1141728415">
              <w:marLeft w:val="0"/>
              <w:marRight w:val="0"/>
              <w:marTop w:val="0"/>
              <w:marBottom w:val="0"/>
              <w:divBdr>
                <w:top w:val="none" w:sz="0" w:space="0" w:color="auto"/>
                <w:left w:val="none" w:sz="0" w:space="0" w:color="auto"/>
                <w:bottom w:val="none" w:sz="0" w:space="0" w:color="auto"/>
                <w:right w:val="none" w:sz="0" w:space="0" w:color="auto"/>
              </w:divBdr>
            </w:div>
            <w:div w:id="1468014867">
              <w:marLeft w:val="0"/>
              <w:marRight w:val="0"/>
              <w:marTop w:val="0"/>
              <w:marBottom w:val="0"/>
              <w:divBdr>
                <w:top w:val="none" w:sz="0" w:space="0" w:color="auto"/>
                <w:left w:val="none" w:sz="0" w:space="0" w:color="auto"/>
                <w:bottom w:val="none" w:sz="0" w:space="0" w:color="auto"/>
                <w:right w:val="none" w:sz="0" w:space="0" w:color="auto"/>
              </w:divBdr>
            </w:div>
            <w:div w:id="1987465203">
              <w:marLeft w:val="0"/>
              <w:marRight w:val="0"/>
              <w:marTop w:val="0"/>
              <w:marBottom w:val="0"/>
              <w:divBdr>
                <w:top w:val="none" w:sz="0" w:space="0" w:color="auto"/>
                <w:left w:val="none" w:sz="0" w:space="0" w:color="auto"/>
                <w:bottom w:val="none" w:sz="0" w:space="0" w:color="auto"/>
                <w:right w:val="none" w:sz="0" w:space="0" w:color="auto"/>
              </w:divBdr>
            </w:div>
            <w:div w:id="966542856">
              <w:marLeft w:val="0"/>
              <w:marRight w:val="0"/>
              <w:marTop w:val="0"/>
              <w:marBottom w:val="0"/>
              <w:divBdr>
                <w:top w:val="none" w:sz="0" w:space="0" w:color="auto"/>
                <w:left w:val="none" w:sz="0" w:space="0" w:color="auto"/>
                <w:bottom w:val="none" w:sz="0" w:space="0" w:color="auto"/>
                <w:right w:val="none" w:sz="0" w:space="0" w:color="auto"/>
              </w:divBdr>
            </w:div>
            <w:div w:id="1023677097">
              <w:marLeft w:val="0"/>
              <w:marRight w:val="0"/>
              <w:marTop w:val="0"/>
              <w:marBottom w:val="0"/>
              <w:divBdr>
                <w:top w:val="none" w:sz="0" w:space="0" w:color="auto"/>
                <w:left w:val="none" w:sz="0" w:space="0" w:color="auto"/>
                <w:bottom w:val="none" w:sz="0" w:space="0" w:color="auto"/>
                <w:right w:val="none" w:sz="0" w:space="0" w:color="auto"/>
              </w:divBdr>
            </w:div>
            <w:div w:id="1844708010">
              <w:marLeft w:val="0"/>
              <w:marRight w:val="0"/>
              <w:marTop w:val="0"/>
              <w:marBottom w:val="0"/>
              <w:divBdr>
                <w:top w:val="none" w:sz="0" w:space="0" w:color="auto"/>
                <w:left w:val="none" w:sz="0" w:space="0" w:color="auto"/>
                <w:bottom w:val="none" w:sz="0" w:space="0" w:color="auto"/>
                <w:right w:val="none" w:sz="0" w:space="0" w:color="auto"/>
              </w:divBdr>
            </w:div>
            <w:div w:id="1224439468">
              <w:marLeft w:val="0"/>
              <w:marRight w:val="0"/>
              <w:marTop w:val="0"/>
              <w:marBottom w:val="0"/>
              <w:divBdr>
                <w:top w:val="none" w:sz="0" w:space="0" w:color="auto"/>
                <w:left w:val="none" w:sz="0" w:space="0" w:color="auto"/>
                <w:bottom w:val="none" w:sz="0" w:space="0" w:color="auto"/>
                <w:right w:val="none" w:sz="0" w:space="0" w:color="auto"/>
              </w:divBdr>
            </w:div>
            <w:div w:id="1251504845">
              <w:marLeft w:val="0"/>
              <w:marRight w:val="0"/>
              <w:marTop w:val="0"/>
              <w:marBottom w:val="0"/>
              <w:divBdr>
                <w:top w:val="none" w:sz="0" w:space="0" w:color="auto"/>
                <w:left w:val="none" w:sz="0" w:space="0" w:color="auto"/>
                <w:bottom w:val="none" w:sz="0" w:space="0" w:color="auto"/>
                <w:right w:val="none" w:sz="0" w:space="0" w:color="auto"/>
              </w:divBdr>
            </w:div>
            <w:div w:id="1097561577">
              <w:marLeft w:val="0"/>
              <w:marRight w:val="0"/>
              <w:marTop w:val="0"/>
              <w:marBottom w:val="0"/>
              <w:divBdr>
                <w:top w:val="none" w:sz="0" w:space="0" w:color="auto"/>
                <w:left w:val="none" w:sz="0" w:space="0" w:color="auto"/>
                <w:bottom w:val="none" w:sz="0" w:space="0" w:color="auto"/>
                <w:right w:val="none" w:sz="0" w:space="0" w:color="auto"/>
              </w:divBdr>
            </w:div>
            <w:div w:id="136193365">
              <w:marLeft w:val="0"/>
              <w:marRight w:val="0"/>
              <w:marTop w:val="0"/>
              <w:marBottom w:val="0"/>
              <w:divBdr>
                <w:top w:val="none" w:sz="0" w:space="0" w:color="auto"/>
                <w:left w:val="none" w:sz="0" w:space="0" w:color="auto"/>
                <w:bottom w:val="none" w:sz="0" w:space="0" w:color="auto"/>
                <w:right w:val="none" w:sz="0" w:space="0" w:color="auto"/>
              </w:divBdr>
            </w:div>
            <w:div w:id="1149052703">
              <w:marLeft w:val="0"/>
              <w:marRight w:val="0"/>
              <w:marTop w:val="0"/>
              <w:marBottom w:val="0"/>
              <w:divBdr>
                <w:top w:val="none" w:sz="0" w:space="0" w:color="auto"/>
                <w:left w:val="none" w:sz="0" w:space="0" w:color="auto"/>
                <w:bottom w:val="none" w:sz="0" w:space="0" w:color="auto"/>
                <w:right w:val="none" w:sz="0" w:space="0" w:color="auto"/>
              </w:divBdr>
            </w:div>
            <w:div w:id="1417551373">
              <w:marLeft w:val="0"/>
              <w:marRight w:val="0"/>
              <w:marTop w:val="0"/>
              <w:marBottom w:val="0"/>
              <w:divBdr>
                <w:top w:val="none" w:sz="0" w:space="0" w:color="auto"/>
                <w:left w:val="none" w:sz="0" w:space="0" w:color="auto"/>
                <w:bottom w:val="none" w:sz="0" w:space="0" w:color="auto"/>
                <w:right w:val="none" w:sz="0" w:space="0" w:color="auto"/>
              </w:divBdr>
            </w:div>
            <w:div w:id="1902132660">
              <w:marLeft w:val="0"/>
              <w:marRight w:val="0"/>
              <w:marTop w:val="0"/>
              <w:marBottom w:val="0"/>
              <w:divBdr>
                <w:top w:val="none" w:sz="0" w:space="0" w:color="auto"/>
                <w:left w:val="none" w:sz="0" w:space="0" w:color="auto"/>
                <w:bottom w:val="none" w:sz="0" w:space="0" w:color="auto"/>
                <w:right w:val="none" w:sz="0" w:space="0" w:color="auto"/>
              </w:divBdr>
            </w:div>
            <w:div w:id="1168791273">
              <w:marLeft w:val="0"/>
              <w:marRight w:val="0"/>
              <w:marTop w:val="0"/>
              <w:marBottom w:val="0"/>
              <w:divBdr>
                <w:top w:val="none" w:sz="0" w:space="0" w:color="auto"/>
                <w:left w:val="none" w:sz="0" w:space="0" w:color="auto"/>
                <w:bottom w:val="none" w:sz="0" w:space="0" w:color="auto"/>
                <w:right w:val="none" w:sz="0" w:space="0" w:color="auto"/>
              </w:divBdr>
            </w:div>
            <w:div w:id="1092974322">
              <w:marLeft w:val="0"/>
              <w:marRight w:val="0"/>
              <w:marTop w:val="0"/>
              <w:marBottom w:val="0"/>
              <w:divBdr>
                <w:top w:val="none" w:sz="0" w:space="0" w:color="auto"/>
                <w:left w:val="none" w:sz="0" w:space="0" w:color="auto"/>
                <w:bottom w:val="none" w:sz="0" w:space="0" w:color="auto"/>
                <w:right w:val="none" w:sz="0" w:space="0" w:color="auto"/>
              </w:divBdr>
            </w:div>
            <w:div w:id="1584490143">
              <w:marLeft w:val="0"/>
              <w:marRight w:val="0"/>
              <w:marTop w:val="0"/>
              <w:marBottom w:val="0"/>
              <w:divBdr>
                <w:top w:val="none" w:sz="0" w:space="0" w:color="auto"/>
                <w:left w:val="none" w:sz="0" w:space="0" w:color="auto"/>
                <w:bottom w:val="none" w:sz="0" w:space="0" w:color="auto"/>
                <w:right w:val="none" w:sz="0" w:space="0" w:color="auto"/>
              </w:divBdr>
            </w:div>
            <w:div w:id="352191679">
              <w:marLeft w:val="0"/>
              <w:marRight w:val="0"/>
              <w:marTop w:val="0"/>
              <w:marBottom w:val="0"/>
              <w:divBdr>
                <w:top w:val="none" w:sz="0" w:space="0" w:color="auto"/>
                <w:left w:val="none" w:sz="0" w:space="0" w:color="auto"/>
                <w:bottom w:val="none" w:sz="0" w:space="0" w:color="auto"/>
                <w:right w:val="none" w:sz="0" w:space="0" w:color="auto"/>
              </w:divBdr>
            </w:div>
            <w:div w:id="208341724">
              <w:marLeft w:val="0"/>
              <w:marRight w:val="0"/>
              <w:marTop w:val="0"/>
              <w:marBottom w:val="0"/>
              <w:divBdr>
                <w:top w:val="none" w:sz="0" w:space="0" w:color="auto"/>
                <w:left w:val="none" w:sz="0" w:space="0" w:color="auto"/>
                <w:bottom w:val="none" w:sz="0" w:space="0" w:color="auto"/>
                <w:right w:val="none" w:sz="0" w:space="0" w:color="auto"/>
              </w:divBdr>
            </w:div>
          </w:divsChild>
        </w:div>
        <w:div w:id="860095630">
          <w:marLeft w:val="0"/>
          <w:marRight w:val="0"/>
          <w:marTop w:val="0"/>
          <w:marBottom w:val="0"/>
          <w:divBdr>
            <w:top w:val="none" w:sz="0" w:space="0" w:color="auto"/>
            <w:left w:val="none" w:sz="0" w:space="0" w:color="auto"/>
            <w:bottom w:val="none" w:sz="0" w:space="0" w:color="auto"/>
            <w:right w:val="none" w:sz="0" w:space="0" w:color="auto"/>
          </w:divBdr>
          <w:divsChild>
            <w:div w:id="2019650734">
              <w:marLeft w:val="0"/>
              <w:marRight w:val="0"/>
              <w:marTop w:val="0"/>
              <w:marBottom w:val="0"/>
              <w:divBdr>
                <w:top w:val="none" w:sz="0" w:space="0" w:color="auto"/>
                <w:left w:val="none" w:sz="0" w:space="0" w:color="auto"/>
                <w:bottom w:val="none" w:sz="0" w:space="0" w:color="auto"/>
                <w:right w:val="none" w:sz="0" w:space="0" w:color="auto"/>
              </w:divBdr>
            </w:div>
            <w:div w:id="1901671587">
              <w:marLeft w:val="0"/>
              <w:marRight w:val="0"/>
              <w:marTop w:val="0"/>
              <w:marBottom w:val="0"/>
              <w:divBdr>
                <w:top w:val="none" w:sz="0" w:space="0" w:color="auto"/>
                <w:left w:val="none" w:sz="0" w:space="0" w:color="auto"/>
                <w:bottom w:val="none" w:sz="0" w:space="0" w:color="auto"/>
                <w:right w:val="none" w:sz="0" w:space="0" w:color="auto"/>
              </w:divBdr>
            </w:div>
            <w:div w:id="1473208089">
              <w:marLeft w:val="0"/>
              <w:marRight w:val="0"/>
              <w:marTop w:val="0"/>
              <w:marBottom w:val="0"/>
              <w:divBdr>
                <w:top w:val="none" w:sz="0" w:space="0" w:color="auto"/>
                <w:left w:val="none" w:sz="0" w:space="0" w:color="auto"/>
                <w:bottom w:val="none" w:sz="0" w:space="0" w:color="auto"/>
                <w:right w:val="none" w:sz="0" w:space="0" w:color="auto"/>
              </w:divBdr>
            </w:div>
            <w:div w:id="1747459169">
              <w:marLeft w:val="0"/>
              <w:marRight w:val="0"/>
              <w:marTop w:val="0"/>
              <w:marBottom w:val="0"/>
              <w:divBdr>
                <w:top w:val="none" w:sz="0" w:space="0" w:color="auto"/>
                <w:left w:val="none" w:sz="0" w:space="0" w:color="auto"/>
                <w:bottom w:val="none" w:sz="0" w:space="0" w:color="auto"/>
                <w:right w:val="none" w:sz="0" w:space="0" w:color="auto"/>
              </w:divBdr>
            </w:div>
            <w:div w:id="1481342510">
              <w:marLeft w:val="0"/>
              <w:marRight w:val="0"/>
              <w:marTop w:val="0"/>
              <w:marBottom w:val="0"/>
              <w:divBdr>
                <w:top w:val="none" w:sz="0" w:space="0" w:color="auto"/>
                <w:left w:val="none" w:sz="0" w:space="0" w:color="auto"/>
                <w:bottom w:val="none" w:sz="0" w:space="0" w:color="auto"/>
                <w:right w:val="none" w:sz="0" w:space="0" w:color="auto"/>
              </w:divBdr>
            </w:div>
            <w:div w:id="639263723">
              <w:marLeft w:val="0"/>
              <w:marRight w:val="0"/>
              <w:marTop w:val="0"/>
              <w:marBottom w:val="0"/>
              <w:divBdr>
                <w:top w:val="none" w:sz="0" w:space="0" w:color="auto"/>
                <w:left w:val="none" w:sz="0" w:space="0" w:color="auto"/>
                <w:bottom w:val="none" w:sz="0" w:space="0" w:color="auto"/>
                <w:right w:val="none" w:sz="0" w:space="0" w:color="auto"/>
              </w:divBdr>
            </w:div>
            <w:div w:id="1234051358">
              <w:marLeft w:val="0"/>
              <w:marRight w:val="0"/>
              <w:marTop w:val="0"/>
              <w:marBottom w:val="0"/>
              <w:divBdr>
                <w:top w:val="none" w:sz="0" w:space="0" w:color="auto"/>
                <w:left w:val="none" w:sz="0" w:space="0" w:color="auto"/>
                <w:bottom w:val="none" w:sz="0" w:space="0" w:color="auto"/>
                <w:right w:val="none" w:sz="0" w:space="0" w:color="auto"/>
              </w:divBdr>
            </w:div>
            <w:div w:id="5252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va.gov/msthome/treatment.asp" TargetMode="External"/><Relationship Id="rId13" Type="http://schemas.openxmlformats.org/officeDocument/2006/relationships/hyperlink" Target="http://www.mentalhealth.va.gov/MST" TargetMode="External"/><Relationship Id="rId18" Type="http://schemas.openxmlformats.org/officeDocument/2006/relationships/hyperlink" Target="https://www.veteranscrisisline.net/get-help/chat" TargetMode="External"/><Relationship Id="rId3" Type="http://schemas.openxmlformats.org/officeDocument/2006/relationships/settings" Target="settings.xml"/><Relationship Id="rId7" Type="http://schemas.openxmlformats.org/officeDocument/2006/relationships/hyperlink" Target="https://www.vetcenter.va.gov/" TargetMode="External"/><Relationship Id="rId12" Type="http://schemas.openxmlformats.org/officeDocument/2006/relationships/hyperlink" Target="https://www.mentalhealth.va.gov/SAAPM/index.asp" TargetMode="External"/><Relationship Id="rId17" Type="http://schemas.openxmlformats.org/officeDocument/2006/relationships/hyperlink" Target="https://mobile.va.gov/app/beyond-mst" TargetMode="External"/><Relationship Id="rId2" Type="http://schemas.openxmlformats.org/officeDocument/2006/relationships/styles" Target="styles.xml"/><Relationship Id="rId16" Type="http://schemas.openxmlformats.org/officeDocument/2006/relationships/hyperlink" Target="http://www.vetcenter.v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ntalhealth.va.gov/MST" TargetMode="External"/><Relationship Id="rId11" Type="http://schemas.openxmlformats.org/officeDocument/2006/relationships/hyperlink" Target="https://www.mentalhealth.va.gov/msthome/index.asp" TargetMode="External"/><Relationship Id="rId5" Type="http://schemas.openxmlformats.org/officeDocument/2006/relationships/hyperlink" Target="http://www.mentalhealth.va.gov/MST" TargetMode="External"/><Relationship Id="rId15" Type="http://schemas.openxmlformats.org/officeDocument/2006/relationships/hyperlink" Target="https://www.mentalhealth.va.gov/msthome/vha-mst-coordinators.asp" TargetMode="External"/><Relationship Id="rId10" Type="http://schemas.openxmlformats.org/officeDocument/2006/relationships/hyperlink" Target="https://www.mentalhealth.va.gov/msthome/vha-mst-coordinators.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gov/find-locations/?facilityType=health" TargetMode="External"/><Relationship Id="rId14" Type="http://schemas.openxmlformats.org/officeDocument/2006/relationships/hyperlink" Target="https://www.va.gov/find-locations/?facilityTyp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Aldunate</dc:creator>
  <cp:keywords/>
  <dc:description/>
  <cp:lastModifiedBy>Fernanda Aldunate</cp:lastModifiedBy>
  <cp:revision>2</cp:revision>
  <dcterms:created xsi:type="dcterms:W3CDTF">2024-03-06T03:27:00Z</dcterms:created>
  <dcterms:modified xsi:type="dcterms:W3CDTF">2024-05-08T19:02:00Z</dcterms:modified>
</cp:coreProperties>
</file>