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6E0A" w14:textId="144A2961" w:rsidR="00721FEA" w:rsidRPr="0063469D" w:rsidRDefault="4529DEC0" w:rsidP="0063469D">
      <w:pPr>
        <w:pStyle w:val="NormalWeb"/>
        <w:spacing w:before="0" w:beforeAutospacing="0" w:after="0" w:afterAutospacing="0"/>
        <w:rPr>
          <w:b/>
          <w:bCs/>
          <w:smallCaps/>
          <w:sz w:val="28"/>
          <w:szCs w:val="28"/>
        </w:rPr>
      </w:pPr>
      <w:r w:rsidRPr="00564822">
        <w:rPr>
          <w:b/>
          <w:bCs/>
          <w:smallCaps/>
          <w:sz w:val="28"/>
          <w:szCs w:val="28"/>
        </w:rPr>
        <w:t>Social Media Content</w:t>
      </w:r>
    </w:p>
    <w:p w14:paraId="639728A7" w14:textId="77777777" w:rsidR="00B223BD" w:rsidRPr="00B223BD" w:rsidRDefault="00B223BD" w:rsidP="0036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30" w:type="dxa"/>
        <w:tblLayout w:type="fixed"/>
        <w:tblLook w:val="04A0" w:firstRow="1" w:lastRow="0" w:firstColumn="1" w:lastColumn="0" w:noHBand="0" w:noVBand="1"/>
      </w:tblPr>
      <w:tblGrid>
        <w:gridCol w:w="3109"/>
        <w:gridCol w:w="3109"/>
        <w:gridCol w:w="98"/>
        <w:gridCol w:w="2997"/>
        <w:gridCol w:w="17"/>
      </w:tblGrid>
      <w:tr w:rsidR="4740119F" w:rsidRPr="00B223BD" w14:paraId="75DFA009" w14:textId="77777777" w:rsidTr="00E154D7">
        <w:trPr>
          <w:gridAfter w:val="1"/>
          <w:wAfter w:w="15" w:type="dxa"/>
          <w:trHeight w:val="570"/>
        </w:trPr>
        <w:tc>
          <w:tcPr>
            <w:tcW w:w="9315" w:type="dxa"/>
            <w:gridSpan w:val="4"/>
            <w:tcBorders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2FD49390" w14:textId="31B81F8B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Topic: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Clear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The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Air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–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What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Matters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to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You</w:t>
            </w:r>
          </w:p>
        </w:tc>
      </w:tr>
      <w:tr w:rsidR="4740119F" w:rsidRPr="00B223BD" w14:paraId="555B18D0" w14:textId="77777777" w:rsidTr="00E154D7">
        <w:trPr>
          <w:gridAfter w:val="1"/>
          <w:wAfter w:w="15" w:type="dxa"/>
          <w:trHeight w:val="360"/>
        </w:trPr>
        <w:tc>
          <w:tcPr>
            <w:tcW w:w="3109" w:type="dxa"/>
            <w:tcBorders>
              <w:left w:val="single" w:sz="6" w:space="0" w:color="auto"/>
              <w:bottom w:val="single" w:sz="6" w:space="0" w:color="auto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A7B46F9" w14:textId="0D24DE5F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Facebook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Copy</w:t>
            </w:r>
          </w:p>
        </w:tc>
        <w:tc>
          <w:tcPr>
            <w:tcW w:w="3208" w:type="dxa"/>
            <w:gridSpan w:val="2"/>
            <w:tcBorders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8FB898" w14:textId="1D25F56A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Instagram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Copy</w:t>
            </w:r>
          </w:p>
        </w:tc>
        <w:tc>
          <w:tcPr>
            <w:tcW w:w="2998" w:type="dxa"/>
            <w:tcBorders>
              <w:left w:val="single" w:sz="6" w:space="0" w:color="FFFFFF" w:themeColor="background1"/>
              <w:bottom w:val="single" w:sz="6" w:space="0" w:color="auto"/>
            </w:tcBorders>
            <w:shd w:val="clear" w:color="auto" w:fill="2F5496" w:themeFill="accent1" w:themeFillShade="BF"/>
            <w:vAlign w:val="center"/>
          </w:tcPr>
          <w:p w14:paraId="62B8D45A" w14:textId="69E7AA9C" w:rsidR="4740119F" w:rsidRDefault="7A43FFC6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7A43FFC6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Twitter Copy</w:t>
            </w:r>
          </w:p>
        </w:tc>
      </w:tr>
      <w:tr w:rsidR="4740119F" w:rsidRPr="00B223BD" w14:paraId="487F3ED2" w14:textId="77777777" w:rsidTr="00E154D7">
        <w:trPr>
          <w:gridAfter w:val="1"/>
          <w:wAfter w:w="15" w:type="dxa"/>
        </w:trPr>
        <w:tc>
          <w:tcPr>
            <w:tcW w:w="3109" w:type="dxa"/>
            <w:tcBorders>
              <w:bottom w:val="single" w:sz="6" w:space="0" w:color="auto"/>
            </w:tcBorders>
          </w:tcPr>
          <w:p w14:paraId="635885E8" w14:textId="3E85B17D" w:rsidR="4740119F" w:rsidRDefault="7A43FFC6" w:rsidP="00483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43F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Smoking and the cravings that come with it can interfere with the moments you care about. When you’re ready to stop smoking, VA can help you </w:t>
            </w:r>
            <w:r w:rsidRPr="7A43F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#ClearTheAir</w:t>
            </w:r>
            <w:r w:rsidRPr="7A43F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Talk with your provider today about tobacco use treatment options that can work for you. Learn more: </w:t>
            </w:r>
            <w:r w:rsidRPr="7A43FFC6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mentalhealth.va.gov/quit-tobacco/how-to-quit.asp</w:t>
            </w:r>
          </w:p>
        </w:tc>
        <w:tc>
          <w:tcPr>
            <w:tcW w:w="3208" w:type="dxa"/>
            <w:gridSpan w:val="2"/>
            <w:tcBorders>
              <w:bottom w:val="single" w:sz="6" w:space="0" w:color="auto"/>
            </w:tcBorders>
          </w:tcPr>
          <w:p w14:paraId="795B05AD" w14:textId="2F889D48" w:rsidR="4740119F" w:rsidRDefault="4529DEC0" w:rsidP="004834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Smoking and the cravings that come with it can interfere with the moments you care about. When you’re ready to stop smoking, VA can help you </w:t>
            </w:r>
            <w:r w:rsidRPr="4529D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#ClearTheAir</w:t>
            </w:r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Talk with your provider today about tobacco use treatment options that can work for you. Learn more: </w:t>
            </w:r>
            <w:r w:rsidRPr="4529DEC0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www.mentalhealth.va.gov</w:t>
            </w:r>
          </w:p>
        </w:tc>
        <w:tc>
          <w:tcPr>
            <w:tcW w:w="2998" w:type="dxa"/>
            <w:tcBorders>
              <w:bottom w:val="single" w:sz="6" w:space="0" w:color="auto"/>
            </w:tcBorders>
          </w:tcPr>
          <w:p w14:paraId="1576593E" w14:textId="61881955" w:rsidR="4740119F" w:rsidRDefault="7A43FFC6" w:rsidP="00483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43F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Smoking and the cravings that come with it can interfere with the moments you care about. </w:t>
            </w:r>
            <w:r w:rsidR="00E3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you’re ready to stop smoking, </w:t>
            </w:r>
            <w:r w:rsidRPr="7A43F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 can help you </w:t>
            </w:r>
            <w:r w:rsidRPr="7A43F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#ClearTheAir</w:t>
            </w:r>
            <w:r w:rsidRPr="7A43F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Talk with your provider today about tobacco use treatment options that can work for you. Learn more: </w:t>
            </w:r>
            <w:r w:rsidRPr="7A43FFC6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mentalhealth.va.gov/quit-tobacco/how-to-quit.asp</w:t>
            </w:r>
          </w:p>
        </w:tc>
      </w:tr>
      <w:tr w:rsidR="4740119F" w:rsidRPr="00B223BD" w14:paraId="61DE9CFA" w14:textId="77777777" w:rsidTr="00E154D7">
        <w:trPr>
          <w:gridAfter w:val="1"/>
          <w:wAfter w:w="15" w:type="dxa"/>
          <w:trHeight w:val="360"/>
        </w:trPr>
        <w:tc>
          <w:tcPr>
            <w:tcW w:w="9315" w:type="dxa"/>
            <w:gridSpan w:val="4"/>
            <w:tcBorders>
              <w:left w:val="single" w:sz="6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14:paraId="0ACAAFC2" w14:textId="3EC05D24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Media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Asset</w:t>
            </w:r>
          </w:p>
        </w:tc>
      </w:tr>
      <w:tr w:rsidR="4740119F" w:rsidRPr="00B223BD" w14:paraId="104B9F74" w14:textId="77777777" w:rsidTr="00E154D7">
        <w:trPr>
          <w:gridAfter w:val="1"/>
          <w:wAfter w:w="15" w:type="dxa"/>
        </w:trPr>
        <w:tc>
          <w:tcPr>
            <w:tcW w:w="9315" w:type="dxa"/>
            <w:gridSpan w:val="4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130D73" w14:textId="5DF03E28" w:rsidR="4740119F" w:rsidRPr="0048343A" w:rsidRDefault="4740119F" w:rsidP="00367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Slideshow/Video</w:t>
            </w:r>
          </w:p>
          <w:p w14:paraId="0BD0DFD9" w14:textId="22F39AC0" w:rsidR="4740119F" w:rsidRDefault="4740119F" w:rsidP="00B223B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0A45A1" wp14:editId="50CDA0CE">
                  <wp:extent cx="1974850" cy="1974850"/>
                  <wp:effectExtent l="0" t="0" r="6350" b="6350"/>
                  <wp:docPr id="1333166712" name="Picture 1333166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97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776E9D" wp14:editId="723A09E3">
                  <wp:extent cx="1981200" cy="1981200"/>
                  <wp:effectExtent l="0" t="0" r="0" b="0"/>
                  <wp:docPr id="1094753081" name="Picture 1094753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A1755F" wp14:editId="39B515BC">
                  <wp:extent cx="2374900" cy="2374900"/>
                  <wp:effectExtent l="0" t="0" r="6350" b="6350"/>
                  <wp:docPr id="1782623273" name="Picture 1782623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23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740119F" w:rsidRPr="0048343A" w14:paraId="2D43E6D8" w14:textId="77777777" w:rsidTr="00E154D7">
        <w:trPr>
          <w:trHeight w:val="570"/>
        </w:trPr>
        <w:tc>
          <w:tcPr>
            <w:tcW w:w="9330" w:type="dxa"/>
            <w:gridSpan w:val="5"/>
            <w:tcBorders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0EA8948D" w14:textId="4F736987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Topic: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Clear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The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Air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–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Mental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Health</w:t>
            </w:r>
          </w:p>
        </w:tc>
      </w:tr>
      <w:tr w:rsidR="4740119F" w:rsidRPr="0048343A" w14:paraId="5B152885" w14:textId="77777777" w:rsidTr="00E154D7">
        <w:trPr>
          <w:trHeight w:val="360"/>
        </w:trPr>
        <w:tc>
          <w:tcPr>
            <w:tcW w:w="3109" w:type="dxa"/>
            <w:tcBorders>
              <w:left w:val="single" w:sz="6" w:space="0" w:color="auto"/>
              <w:bottom w:val="single" w:sz="6" w:space="0" w:color="auto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D0AB7A9" w14:textId="4C16C73B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Facebook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Copy</w:t>
            </w:r>
          </w:p>
        </w:tc>
        <w:tc>
          <w:tcPr>
            <w:tcW w:w="3108" w:type="dxa"/>
            <w:tcBorders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83FD56" w14:textId="3236F92A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Instagram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Copy</w:t>
            </w:r>
          </w:p>
        </w:tc>
        <w:tc>
          <w:tcPr>
            <w:tcW w:w="3113" w:type="dxa"/>
            <w:gridSpan w:val="3"/>
            <w:tcBorders>
              <w:left w:val="single" w:sz="6" w:space="0" w:color="FFFFFF" w:themeColor="background1"/>
              <w:bottom w:val="single" w:sz="6" w:space="0" w:color="auto"/>
            </w:tcBorders>
            <w:shd w:val="clear" w:color="auto" w:fill="2F5496" w:themeFill="accent1" w:themeFillShade="BF"/>
            <w:vAlign w:val="center"/>
          </w:tcPr>
          <w:p w14:paraId="6694CF2B" w14:textId="0EEC8C03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Twitter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Copy</w:t>
            </w:r>
          </w:p>
        </w:tc>
      </w:tr>
      <w:tr w:rsidR="4740119F" w:rsidRPr="0048343A" w14:paraId="76B9D601" w14:textId="77777777" w:rsidTr="00E154D7">
        <w:trPr>
          <w:trHeight w:val="1965"/>
        </w:trPr>
        <w:tc>
          <w:tcPr>
            <w:tcW w:w="3109" w:type="dxa"/>
            <w:tcBorders>
              <w:bottom w:val="single" w:sz="6" w:space="0" w:color="auto"/>
            </w:tcBorders>
          </w:tcPr>
          <w:p w14:paraId="39BBE3F7" w14:textId="4ABC22A1" w:rsidR="4740119F" w:rsidRDefault="4529DEC0" w:rsidP="00483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It’s time to </w:t>
            </w:r>
            <w:r w:rsidRPr="4529D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E101A"/>
                <w:sz w:val="24"/>
                <w:szCs w:val="24"/>
              </w:rPr>
              <w:t>#ClearTheAir</w:t>
            </w:r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: Smoking not only harms your physical health but can affect your mental health too. People who smoke are more likely than nonsmokers to experience anxiety, </w:t>
            </w:r>
            <w:proofErr w:type="gramStart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stress</w:t>
            </w:r>
            <w:proofErr w:type="gramEnd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and depression. Learn how quitting smoking with VA’s help can set you on a path toward better health: </w:t>
            </w:r>
            <w:r w:rsidRPr="4529DEC0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mentalhealth.va.gov/quit-tobacco/index.asp</w:t>
            </w:r>
          </w:p>
        </w:tc>
        <w:tc>
          <w:tcPr>
            <w:tcW w:w="3108" w:type="dxa"/>
            <w:tcBorders>
              <w:bottom w:val="single" w:sz="6" w:space="0" w:color="auto"/>
            </w:tcBorders>
          </w:tcPr>
          <w:p w14:paraId="12498A8C" w14:textId="171559F1" w:rsidR="4740119F" w:rsidRDefault="4529DEC0" w:rsidP="004834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It’s time to</w:t>
            </w:r>
            <w:r w:rsidRPr="4529D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E101A"/>
                <w:sz w:val="24"/>
                <w:szCs w:val="24"/>
              </w:rPr>
              <w:t xml:space="preserve"> #ClearTheAir</w:t>
            </w:r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: Smoking not only harms your physical health but can affect your mental health too. People who smoke are more likely than nonsmokers to experience anxiety, </w:t>
            </w:r>
            <w:proofErr w:type="gramStart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stress</w:t>
            </w:r>
            <w:proofErr w:type="gramEnd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and depression. Learn how quitting smoking with VA’s help can set you on a path toward better health: </w:t>
            </w:r>
            <w:r w:rsidRPr="4529DEC0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www.mentalhealth.va.gov</w:t>
            </w:r>
          </w:p>
        </w:tc>
        <w:tc>
          <w:tcPr>
            <w:tcW w:w="3113" w:type="dxa"/>
            <w:gridSpan w:val="3"/>
            <w:tcBorders>
              <w:bottom w:val="single" w:sz="6" w:space="0" w:color="auto"/>
            </w:tcBorders>
          </w:tcPr>
          <w:p w14:paraId="46D9ADDF" w14:textId="0F18E5D2" w:rsidR="4740119F" w:rsidRDefault="4529DEC0" w:rsidP="00367AB3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It’s time to </w:t>
            </w:r>
            <w:r w:rsidRPr="4529D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E101A"/>
                <w:sz w:val="24"/>
                <w:szCs w:val="24"/>
              </w:rPr>
              <w:t>#ClearTheAir</w:t>
            </w:r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: Smoking not only harms your physical health but can affect your mental health too. Learn how quitting smoking with VA’s help can set you on a path toward better health: </w:t>
            </w:r>
            <w:r w:rsidRPr="4529DEC0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mentalhealth.va.gov/quit-tobacco/index.asp</w:t>
            </w:r>
          </w:p>
        </w:tc>
      </w:tr>
      <w:tr w:rsidR="4740119F" w:rsidRPr="0048343A" w14:paraId="785B60AB" w14:textId="77777777" w:rsidTr="00E154D7">
        <w:trPr>
          <w:trHeight w:val="360"/>
        </w:trPr>
        <w:tc>
          <w:tcPr>
            <w:tcW w:w="9330" w:type="dxa"/>
            <w:gridSpan w:val="5"/>
            <w:tcBorders>
              <w:left w:val="single" w:sz="6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14:paraId="620C61B2" w14:textId="55037927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Media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Asset</w:t>
            </w:r>
          </w:p>
        </w:tc>
      </w:tr>
      <w:tr w:rsidR="4740119F" w:rsidRPr="0048343A" w14:paraId="0BCFC70B" w14:textId="77777777" w:rsidTr="00E154D7">
        <w:tc>
          <w:tcPr>
            <w:tcW w:w="9330" w:type="dxa"/>
            <w:gridSpan w:val="5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05CC1C5" w14:textId="3B558760" w:rsidR="4740119F" w:rsidRPr="0048343A" w:rsidRDefault="4740119F" w:rsidP="00367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Slideshow/Video</w:t>
            </w:r>
          </w:p>
          <w:p w14:paraId="3C3E9A7A" w14:textId="7E2805BC" w:rsidR="4740119F" w:rsidRDefault="4740119F" w:rsidP="69786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BE0889" wp14:editId="45BD258D">
                  <wp:extent cx="2228850" cy="2228850"/>
                  <wp:effectExtent l="0" t="0" r="0" b="0"/>
                  <wp:docPr id="1318182139" name="Picture 1318182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3A0C39" wp14:editId="0102DB08">
                  <wp:extent cx="2241550" cy="2241550"/>
                  <wp:effectExtent l="0" t="0" r="6350" b="6350"/>
                  <wp:docPr id="1977271385" name="Picture 1977271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0" cy="224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0C8429" wp14:editId="30107D1D">
                  <wp:extent cx="2654300" cy="2654300"/>
                  <wp:effectExtent l="0" t="0" r="0" b="0"/>
                  <wp:docPr id="1611889061" name="Picture 1611889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0" cy="265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740119F" w:rsidRPr="00B223BD" w14:paraId="1094933E" w14:textId="77777777" w:rsidTr="00E154D7">
        <w:trPr>
          <w:trHeight w:val="570"/>
        </w:trPr>
        <w:tc>
          <w:tcPr>
            <w:tcW w:w="9330" w:type="dxa"/>
            <w:gridSpan w:val="5"/>
            <w:tcBorders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25BB1587" w14:textId="10C0D0AC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Topic: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Clear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The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Air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–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Achieve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Your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Goals</w:t>
            </w:r>
          </w:p>
        </w:tc>
      </w:tr>
      <w:tr w:rsidR="4740119F" w:rsidRPr="00B223BD" w14:paraId="0155C768" w14:textId="77777777" w:rsidTr="00E154D7">
        <w:trPr>
          <w:trHeight w:val="360"/>
        </w:trPr>
        <w:tc>
          <w:tcPr>
            <w:tcW w:w="3110" w:type="dxa"/>
            <w:tcBorders>
              <w:left w:val="single" w:sz="6" w:space="0" w:color="auto"/>
              <w:bottom w:val="single" w:sz="6" w:space="0" w:color="auto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EAF9D6" w14:textId="5F9C0DF6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Facebook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Copy</w:t>
            </w:r>
          </w:p>
        </w:tc>
        <w:tc>
          <w:tcPr>
            <w:tcW w:w="3110" w:type="dxa"/>
            <w:tcBorders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F3F639" w14:textId="571456EF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Instagram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Copy</w:t>
            </w:r>
          </w:p>
        </w:tc>
        <w:tc>
          <w:tcPr>
            <w:tcW w:w="3110" w:type="dxa"/>
            <w:gridSpan w:val="3"/>
            <w:tcBorders>
              <w:left w:val="single" w:sz="6" w:space="0" w:color="FFFFFF" w:themeColor="background1"/>
              <w:bottom w:val="single" w:sz="6" w:space="0" w:color="auto"/>
            </w:tcBorders>
            <w:shd w:val="clear" w:color="auto" w:fill="2F5496" w:themeFill="accent1" w:themeFillShade="BF"/>
            <w:vAlign w:val="center"/>
          </w:tcPr>
          <w:p w14:paraId="45418E46" w14:textId="435A29D0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Twitter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Copy</w:t>
            </w:r>
          </w:p>
        </w:tc>
      </w:tr>
      <w:tr w:rsidR="4740119F" w:rsidRPr="00B223BD" w14:paraId="3A9A7657" w14:textId="77777777" w:rsidTr="00E154D7">
        <w:trPr>
          <w:trHeight w:val="1965"/>
        </w:trPr>
        <w:tc>
          <w:tcPr>
            <w:tcW w:w="3110" w:type="dxa"/>
            <w:tcBorders>
              <w:bottom w:val="single" w:sz="6" w:space="0" w:color="auto"/>
            </w:tcBorders>
          </w:tcPr>
          <w:p w14:paraId="174B5EDF" w14:textId="36526123" w:rsidR="4740119F" w:rsidRDefault="4529DEC0" w:rsidP="00B223BD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How will your choice to quit smoking affect your everyday life? You may find you have more time, </w:t>
            </w:r>
            <w:proofErr w:type="gramStart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money</w:t>
            </w:r>
            <w:proofErr w:type="gramEnd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and energy for pursuing your goals. Take the first step with VA toward a tobacco-free life and learn how you can </w:t>
            </w:r>
            <w:r w:rsidRPr="4529D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E101A"/>
                <w:sz w:val="24"/>
                <w:szCs w:val="24"/>
              </w:rPr>
              <w:t>#ClearTheAir</w:t>
            </w:r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for good: </w:t>
            </w:r>
            <w:r w:rsidRPr="4529DEC0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mentalhealth.va.gov/quit-tobacco/why-quit.asp</w:t>
            </w:r>
          </w:p>
        </w:tc>
        <w:tc>
          <w:tcPr>
            <w:tcW w:w="3110" w:type="dxa"/>
            <w:tcBorders>
              <w:bottom w:val="single" w:sz="6" w:space="0" w:color="auto"/>
            </w:tcBorders>
          </w:tcPr>
          <w:p w14:paraId="51608672" w14:textId="393C5631" w:rsidR="4740119F" w:rsidRDefault="4529DEC0" w:rsidP="00B223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How will your choice to quit smoking affect your everyday life? You may find you have more time, </w:t>
            </w:r>
            <w:proofErr w:type="gramStart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money</w:t>
            </w:r>
            <w:proofErr w:type="gramEnd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and energy for pursuing your goals. Take the first step with VA toward a tobacco-free life and learn how you can </w:t>
            </w:r>
            <w:r w:rsidRPr="4529D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E101A"/>
                <w:sz w:val="24"/>
                <w:szCs w:val="24"/>
              </w:rPr>
              <w:t>#ClearTheAir</w:t>
            </w:r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for good: </w:t>
            </w:r>
            <w:r w:rsidRPr="4529DEC0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www.mentalhealth.va.gov</w:t>
            </w:r>
          </w:p>
        </w:tc>
        <w:tc>
          <w:tcPr>
            <w:tcW w:w="3110" w:type="dxa"/>
            <w:gridSpan w:val="3"/>
            <w:tcBorders>
              <w:bottom w:val="single" w:sz="6" w:space="0" w:color="auto"/>
            </w:tcBorders>
          </w:tcPr>
          <w:p w14:paraId="1794A1B1" w14:textId="45BAF596" w:rsidR="4740119F" w:rsidRDefault="4529DEC0" w:rsidP="00B22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How will your choice to quit smoking affect your everyday life? You may find you have more time, </w:t>
            </w:r>
            <w:proofErr w:type="gramStart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money</w:t>
            </w:r>
            <w:proofErr w:type="gramEnd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and energy for pursuing your goals. </w:t>
            </w:r>
            <w:r w:rsidR="009F260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Take the first step with VA toward a tobacco-free life and learn how you can</w:t>
            </w:r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</w:t>
            </w:r>
            <w:r w:rsidRPr="4529D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E101A"/>
                <w:sz w:val="24"/>
                <w:szCs w:val="24"/>
              </w:rPr>
              <w:t>#ClearTheAir</w:t>
            </w:r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for good: </w:t>
            </w:r>
            <w:r w:rsidRPr="4529DEC0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mentalhealth.va.gov/quit-tobacco/why-quit.asp</w:t>
            </w:r>
          </w:p>
        </w:tc>
      </w:tr>
      <w:tr w:rsidR="4740119F" w:rsidRPr="00B223BD" w14:paraId="00483578" w14:textId="77777777" w:rsidTr="00E154D7">
        <w:trPr>
          <w:trHeight w:val="360"/>
        </w:trPr>
        <w:tc>
          <w:tcPr>
            <w:tcW w:w="9330" w:type="dxa"/>
            <w:gridSpan w:val="5"/>
            <w:tcBorders>
              <w:left w:val="single" w:sz="6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14:paraId="3EE36B58" w14:textId="25E08C6B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Media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Asset</w:t>
            </w:r>
          </w:p>
        </w:tc>
      </w:tr>
      <w:tr w:rsidR="4740119F" w:rsidRPr="00B223BD" w14:paraId="78CA5984" w14:textId="77777777" w:rsidTr="00E154D7">
        <w:tc>
          <w:tcPr>
            <w:tcW w:w="9330" w:type="dxa"/>
            <w:gridSpan w:val="5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5ED2D3F" w14:textId="6475353F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Slideshow/Video</w:t>
            </w:r>
          </w:p>
          <w:p w14:paraId="67EEB9F4" w14:textId="2CDF0FD1" w:rsidR="4740119F" w:rsidRPr="00B223BD" w:rsidRDefault="4740119F" w:rsidP="69786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EAA0F9" wp14:editId="65E735AA">
                  <wp:extent cx="2228850" cy="2228850"/>
                  <wp:effectExtent l="0" t="0" r="0" b="0"/>
                  <wp:docPr id="846463283" name="Picture 846463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91DE60" wp14:editId="41175FE6">
                  <wp:extent cx="2222500" cy="2222500"/>
                  <wp:effectExtent l="0" t="0" r="6350" b="6350"/>
                  <wp:docPr id="1599446489" name="Picture 1599446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2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AEF8D9" wp14:editId="76F267F5">
                  <wp:extent cx="2616200" cy="2616200"/>
                  <wp:effectExtent l="0" t="0" r="0" b="0"/>
                  <wp:docPr id="1705881657" name="Picture 1705881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26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0C87F7" w14:textId="4DE5BD9A" w:rsidR="00173BDE" w:rsidRDefault="00173BDE" w:rsidP="00367A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4740119F" w:rsidRPr="009D1326" w14:paraId="708D610D" w14:textId="77777777" w:rsidTr="72FA1F8D">
        <w:trPr>
          <w:trHeight w:val="570"/>
        </w:trPr>
        <w:tc>
          <w:tcPr>
            <w:tcW w:w="9330" w:type="dxa"/>
            <w:gridSpan w:val="3"/>
            <w:tcBorders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08310C46" w14:textId="6C9631BC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Topic: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Clear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The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Air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–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Motivation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for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Quitting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(My</w:t>
            </w:r>
            <w:r w:rsidR="009D132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HealtheVet)</w:t>
            </w:r>
          </w:p>
        </w:tc>
      </w:tr>
      <w:tr w:rsidR="4740119F" w:rsidRPr="009D1326" w14:paraId="0C5915A5" w14:textId="77777777" w:rsidTr="72FA1F8D">
        <w:trPr>
          <w:trHeight w:val="360"/>
        </w:trPr>
        <w:tc>
          <w:tcPr>
            <w:tcW w:w="3110" w:type="dxa"/>
            <w:tcBorders>
              <w:left w:val="single" w:sz="6" w:space="0" w:color="auto"/>
              <w:bottom w:val="single" w:sz="6" w:space="0" w:color="auto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4F5C767" w14:textId="78BF10D6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Facebook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Copy</w:t>
            </w:r>
          </w:p>
        </w:tc>
        <w:tc>
          <w:tcPr>
            <w:tcW w:w="3110" w:type="dxa"/>
            <w:tcBorders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BD3416" w14:textId="78A4AA2D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Instagram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Copy</w:t>
            </w:r>
          </w:p>
        </w:tc>
        <w:tc>
          <w:tcPr>
            <w:tcW w:w="3110" w:type="dxa"/>
            <w:tcBorders>
              <w:left w:val="single" w:sz="6" w:space="0" w:color="FFFFFF" w:themeColor="background1"/>
              <w:bottom w:val="single" w:sz="6" w:space="0" w:color="auto"/>
            </w:tcBorders>
            <w:shd w:val="clear" w:color="auto" w:fill="2F5496" w:themeFill="accent1" w:themeFillShade="BF"/>
            <w:vAlign w:val="center"/>
          </w:tcPr>
          <w:p w14:paraId="7E03F261" w14:textId="005612A9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Twitter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Copy</w:t>
            </w:r>
          </w:p>
        </w:tc>
      </w:tr>
      <w:tr w:rsidR="4740119F" w:rsidRPr="009D1326" w14:paraId="1C899BC1" w14:textId="77777777" w:rsidTr="72FA1F8D">
        <w:trPr>
          <w:trHeight w:val="1965"/>
        </w:trPr>
        <w:tc>
          <w:tcPr>
            <w:tcW w:w="3110" w:type="dxa"/>
            <w:tcBorders>
              <w:bottom w:val="single" w:sz="6" w:space="0" w:color="auto"/>
            </w:tcBorders>
          </w:tcPr>
          <w:p w14:paraId="14365411" w14:textId="77777777" w:rsidR="00DC3482" w:rsidRPr="00DC3482" w:rsidRDefault="312F7175" w:rsidP="00367AB3">
            <w:pP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Whatever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motivation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quitting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smoking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like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saving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money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better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health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yourself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loved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ones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here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you.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Reach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out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provider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through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My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HealtheVet’s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Secure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Messaging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learn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more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about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achieve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tobacco-free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goals: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myhealth.va.gov</w:t>
            </w:r>
          </w:p>
          <w:p w14:paraId="6F58019F" w14:textId="77777777" w:rsidR="00DC3482" w:rsidRPr="00DC3482" w:rsidRDefault="00DC3482" w:rsidP="00367AB3">
            <w:pP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54121880" w14:textId="438C103E" w:rsidR="4740119F" w:rsidRDefault="4529DEC0" w:rsidP="0036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29D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#ClearTheAir</w:t>
            </w:r>
          </w:p>
        </w:tc>
        <w:tc>
          <w:tcPr>
            <w:tcW w:w="3110" w:type="dxa"/>
            <w:tcBorders>
              <w:bottom w:val="single" w:sz="6" w:space="0" w:color="auto"/>
            </w:tcBorders>
          </w:tcPr>
          <w:p w14:paraId="302A8DAA" w14:textId="16EC8A18" w:rsidR="4740119F" w:rsidRPr="00B223BD" w:rsidRDefault="4529DEC0" w:rsidP="0036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Whatever your motivation for quitting smoking — like saving money or better health for yourself and your loved ones — VA is here for you. Reach out to your VA provider through My HealtheVet’s Secure Messaging to learn more about how to achieve your tobacco-free goals: </w:t>
            </w:r>
            <w:r w:rsidRPr="4529DEC0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myhealth.va.gov</w:t>
            </w:r>
          </w:p>
          <w:p w14:paraId="137DA9D9" w14:textId="78394219" w:rsidR="4740119F" w:rsidRPr="00B223BD" w:rsidRDefault="4740119F" w:rsidP="0036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ACCFC" w14:textId="75FFD2B0" w:rsidR="4740119F" w:rsidRPr="00B223BD" w:rsidRDefault="4740119F" w:rsidP="00B22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#ClearTheAir</w:t>
            </w:r>
          </w:p>
        </w:tc>
        <w:tc>
          <w:tcPr>
            <w:tcW w:w="3110" w:type="dxa"/>
            <w:tcBorders>
              <w:bottom w:val="single" w:sz="6" w:space="0" w:color="auto"/>
            </w:tcBorders>
          </w:tcPr>
          <w:p w14:paraId="3B041929" w14:textId="1FD8CD98" w:rsidR="4740119F" w:rsidRDefault="312F7175" w:rsidP="0036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Whatever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motivation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quitting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smoking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like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saving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money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better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health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yourself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loved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ones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here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you.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Reach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out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provider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through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My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HealtheVet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learn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they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can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help:</w:t>
            </w:r>
            <w:r w:rsidR="0036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12F7175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myhealth.va.gov</w:t>
            </w:r>
          </w:p>
          <w:p w14:paraId="11525FF2" w14:textId="76D8BF45" w:rsidR="4740119F" w:rsidRPr="00B223BD" w:rsidRDefault="4740119F" w:rsidP="0036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83D22" w14:textId="5B5400BB" w:rsidR="4740119F" w:rsidRDefault="4740119F" w:rsidP="0036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#ClearTheAir</w:t>
            </w:r>
          </w:p>
        </w:tc>
      </w:tr>
      <w:tr w:rsidR="4740119F" w:rsidRPr="009D1326" w14:paraId="6EB001FC" w14:textId="77777777" w:rsidTr="72FA1F8D">
        <w:trPr>
          <w:trHeight w:val="360"/>
        </w:trPr>
        <w:tc>
          <w:tcPr>
            <w:tcW w:w="9330" w:type="dxa"/>
            <w:gridSpan w:val="3"/>
            <w:tcBorders>
              <w:left w:val="single" w:sz="6" w:space="0" w:color="auto"/>
              <w:right w:val="nil"/>
            </w:tcBorders>
            <w:shd w:val="clear" w:color="auto" w:fill="2F5496" w:themeFill="accent1" w:themeFillShade="BF"/>
          </w:tcPr>
          <w:p w14:paraId="2577238E" w14:textId="091C0225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Media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Asset</w:t>
            </w:r>
          </w:p>
        </w:tc>
      </w:tr>
      <w:tr w:rsidR="4740119F" w:rsidRPr="009D1326" w14:paraId="6B795B32" w14:textId="77777777" w:rsidTr="72FA1F8D">
        <w:tc>
          <w:tcPr>
            <w:tcW w:w="9330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2CBE6DF" w14:textId="43D7CF45" w:rsidR="4740119F" w:rsidRDefault="7A43FFC6" w:rsidP="00367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A43F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Graphic Photo</w:t>
            </w:r>
          </w:p>
          <w:p w14:paraId="28EE8C80" w14:textId="6AC4B504" w:rsidR="4740119F" w:rsidRPr="009D1326" w:rsidRDefault="4740119F" w:rsidP="69786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5D9645" wp14:editId="31ECABB4">
                  <wp:extent cx="2743200" cy="2743200"/>
                  <wp:effectExtent l="0" t="0" r="0" b="0"/>
                  <wp:docPr id="1943648281" name="Picture 1943648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A9442D" w14:textId="611678C1" w:rsidR="00173BDE" w:rsidRDefault="00173BDE" w:rsidP="00367A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4740119F" w:rsidRPr="009D1326" w14:paraId="60E51686" w14:textId="77777777" w:rsidTr="72FA1F8D">
        <w:trPr>
          <w:trHeight w:val="570"/>
        </w:trPr>
        <w:tc>
          <w:tcPr>
            <w:tcW w:w="9330" w:type="dxa"/>
            <w:gridSpan w:val="3"/>
            <w:tcBorders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4662D655" w14:textId="23E3DFDF" w:rsidR="4740119F" w:rsidRDefault="312F7175" w:rsidP="00367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F717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Topic: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Clear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bookmarkStart w:id="0" w:name="_Int_1qskU2Jw"/>
            <w:r w:rsidRPr="312F7175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The</w:t>
            </w:r>
            <w:bookmarkEnd w:id="0"/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Air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312F7175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–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proofErr w:type="spellStart"/>
            <w:r w:rsidRPr="312F7175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SmokefreeVET</w:t>
            </w:r>
            <w:proofErr w:type="spellEnd"/>
          </w:p>
        </w:tc>
      </w:tr>
      <w:tr w:rsidR="4740119F" w:rsidRPr="009D1326" w14:paraId="7CF633C7" w14:textId="77777777" w:rsidTr="72FA1F8D">
        <w:trPr>
          <w:trHeight w:val="360"/>
        </w:trPr>
        <w:tc>
          <w:tcPr>
            <w:tcW w:w="3110" w:type="dxa"/>
            <w:tcBorders>
              <w:left w:val="single" w:sz="6" w:space="0" w:color="auto"/>
              <w:bottom w:val="single" w:sz="6" w:space="0" w:color="auto"/>
              <w:right w:val="single" w:sz="6" w:space="0" w:color="FFFFFF" w:themeColor="background1"/>
            </w:tcBorders>
            <w:shd w:val="clear" w:color="auto" w:fill="2F5496" w:themeFill="accent1" w:themeFillShade="BF"/>
          </w:tcPr>
          <w:p w14:paraId="4E1C9AE3" w14:textId="72E296B3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Facebook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Copy</w:t>
            </w:r>
          </w:p>
        </w:tc>
        <w:tc>
          <w:tcPr>
            <w:tcW w:w="3110" w:type="dxa"/>
            <w:tcBorders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2F5496" w:themeFill="accent1" w:themeFillShade="BF"/>
          </w:tcPr>
          <w:p w14:paraId="1582F4FE" w14:textId="45323C76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Instagram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Copy</w:t>
            </w:r>
          </w:p>
        </w:tc>
        <w:tc>
          <w:tcPr>
            <w:tcW w:w="3110" w:type="dxa"/>
            <w:tcBorders>
              <w:left w:val="single" w:sz="6" w:space="0" w:color="FFFFFF" w:themeColor="background1"/>
              <w:bottom w:val="single" w:sz="6" w:space="0" w:color="auto"/>
            </w:tcBorders>
            <w:shd w:val="clear" w:color="auto" w:fill="2F5496" w:themeFill="accent1" w:themeFillShade="BF"/>
          </w:tcPr>
          <w:p w14:paraId="50F044C9" w14:textId="2BFE777F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Twitter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Copy</w:t>
            </w:r>
          </w:p>
        </w:tc>
      </w:tr>
      <w:tr w:rsidR="4740119F" w:rsidRPr="009D1326" w14:paraId="1D031102" w14:textId="77777777" w:rsidTr="72FA1F8D">
        <w:trPr>
          <w:trHeight w:val="1965"/>
        </w:trPr>
        <w:tc>
          <w:tcPr>
            <w:tcW w:w="3110" w:type="dxa"/>
            <w:tcBorders>
              <w:bottom w:val="single" w:sz="6" w:space="0" w:color="auto"/>
            </w:tcBorders>
          </w:tcPr>
          <w:p w14:paraId="171C51D9" w14:textId="73AE5516" w:rsidR="4740119F" w:rsidRDefault="4529DEC0" w:rsidP="009D1326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Let’s </w:t>
            </w:r>
            <w:r w:rsidRPr="4529D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E101A"/>
                <w:sz w:val="24"/>
                <w:szCs w:val="24"/>
              </w:rPr>
              <w:t>#ClearTheAir</w:t>
            </w:r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: Quitting smoking can be difficult, but you don’t have to do it alone. VA’s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SmokefreeVET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text messaging program provides on-the-go encouragement as you quit. To get started, text VET (o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manda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VETesp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para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apoyo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en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español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) to 47848. Learn more: </w:t>
            </w:r>
            <w:r w:rsidRPr="4529DEC0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mentalhealth.va.gov/quit-tobacco/smokefreevet.asp</w:t>
            </w:r>
          </w:p>
        </w:tc>
        <w:tc>
          <w:tcPr>
            <w:tcW w:w="3110" w:type="dxa"/>
            <w:tcBorders>
              <w:bottom w:val="single" w:sz="6" w:space="0" w:color="auto"/>
            </w:tcBorders>
          </w:tcPr>
          <w:p w14:paraId="3127E83D" w14:textId="7147E9AE" w:rsidR="4740119F" w:rsidRDefault="4529DEC0" w:rsidP="009D1326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Let’s </w:t>
            </w:r>
            <w:r w:rsidRPr="4529D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E101A"/>
                <w:sz w:val="24"/>
                <w:szCs w:val="24"/>
              </w:rPr>
              <w:t>#ClearTheAir</w:t>
            </w:r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: Quitting smoking can be difficult, but you don’t have to do it alone. VA’s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SmokefreeVET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text messaging program provides on-the-go encouragement as you quit. To get started, text VET (o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manda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VETesp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para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apoyo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en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español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) to 47848. Learn more:</w:t>
            </w:r>
            <w:r w:rsidRPr="4529DEC0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www.mentalhealth.va.gov</w:t>
            </w:r>
          </w:p>
        </w:tc>
        <w:tc>
          <w:tcPr>
            <w:tcW w:w="3110" w:type="dxa"/>
            <w:tcBorders>
              <w:bottom w:val="single" w:sz="6" w:space="0" w:color="auto"/>
            </w:tcBorders>
          </w:tcPr>
          <w:p w14:paraId="2DF492F2" w14:textId="7239A6E5" w:rsidR="4740119F" w:rsidRDefault="4529DEC0" w:rsidP="009D13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Let’s </w:t>
            </w:r>
            <w:r w:rsidRPr="4529D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#ClearTheAir</w:t>
            </w:r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Quitting smoking can be difficult, but you don’t have to do it alone. </w:t>
            </w:r>
            <w:r w:rsidR="00DC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VA’s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>SmokefreeVET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DC3482">
              <w:rPr>
                <w:rFonts w:ascii="Times New Roman" w:eastAsia="Times New Roman" w:hAnsi="Times New Roman" w:cs="Times New Roman"/>
                <w:sz w:val="24"/>
                <w:szCs w:val="24"/>
              </w:rPr>
              <w:t>ext messaging program</w:t>
            </w:r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</w:t>
            </w:r>
            <w:r w:rsidR="00DC348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encouragement as you quit. </w:t>
            </w:r>
            <w:r w:rsidR="00DC3482">
              <w:rPr>
                <w:rFonts w:ascii="Times New Roman" w:eastAsia="Times New Roman" w:hAnsi="Times New Roman" w:cs="Times New Roman"/>
                <w:sz w:val="24"/>
                <w:szCs w:val="24"/>
              </w:rPr>
              <w:t>To get started, t</w:t>
            </w:r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 VET (o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>manda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>VETesp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>apoyo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>español</w:t>
            </w:r>
            <w:proofErr w:type="spellEnd"/>
            <w:r w:rsidRPr="4529D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to 47848: </w:t>
            </w:r>
            <w:r w:rsidRPr="4529DEC0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mentalhealth.va.gov/quit-tobacco/smokefreevet.asp</w:t>
            </w:r>
          </w:p>
        </w:tc>
      </w:tr>
      <w:tr w:rsidR="4740119F" w:rsidRPr="009D1326" w14:paraId="207AF683" w14:textId="77777777" w:rsidTr="72FA1F8D">
        <w:trPr>
          <w:trHeight w:val="360"/>
        </w:trPr>
        <w:tc>
          <w:tcPr>
            <w:tcW w:w="9330" w:type="dxa"/>
            <w:gridSpan w:val="3"/>
            <w:tcBorders>
              <w:left w:val="single" w:sz="6" w:space="0" w:color="auto"/>
              <w:right w:val="nil"/>
            </w:tcBorders>
            <w:shd w:val="clear" w:color="auto" w:fill="2F5496" w:themeFill="accent1" w:themeFillShade="BF"/>
          </w:tcPr>
          <w:p w14:paraId="58797342" w14:textId="31E71DA3" w:rsidR="4740119F" w:rsidRDefault="4740119F" w:rsidP="00367AB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Media</w:t>
            </w:r>
            <w:r w:rsidR="00367AB3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 </w:t>
            </w:r>
            <w:r w:rsidRPr="4740119F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Asset</w:t>
            </w:r>
          </w:p>
        </w:tc>
      </w:tr>
      <w:tr w:rsidR="4740119F" w:rsidRPr="009D1326" w14:paraId="033F747D" w14:textId="77777777" w:rsidTr="72FA1F8D">
        <w:tc>
          <w:tcPr>
            <w:tcW w:w="9330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4F88DE5" w14:textId="3B1FFF4B" w:rsidR="009D1326" w:rsidRPr="009D1326" w:rsidRDefault="69786AFA" w:rsidP="69786A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9786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Graphic Photo</w:t>
            </w:r>
          </w:p>
          <w:p w14:paraId="696A0A75" w14:textId="417204B6" w:rsidR="4740119F" w:rsidRPr="009D1326" w:rsidRDefault="4740119F" w:rsidP="00367A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46098A" wp14:editId="0CEC3367">
                  <wp:extent cx="2743200" cy="2743200"/>
                  <wp:effectExtent l="0" t="0" r="0" b="0"/>
                  <wp:docPr id="806191185" name="Picture 806191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AE3C08" w14:textId="4349489A" w:rsidR="00721FEA" w:rsidRPr="009D1326" w:rsidRDefault="00721FEA" w:rsidP="0036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21FEA" w:rsidRPr="009D1326" w:rsidSect="00126AD7"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1F62" w14:textId="77777777" w:rsidR="00B576F4" w:rsidRDefault="00B576F4" w:rsidP="00FF7FA3">
      <w:pPr>
        <w:spacing w:after="0" w:line="240" w:lineRule="auto"/>
      </w:pPr>
      <w:r>
        <w:separator/>
      </w:r>
    </w:p>
  </w:endnote>
  <w:endnote w:type="continuationSeparator" w:id="0">
    <w:p w14:paraId="56855E54" w14:textId="77777777" w:rsidR="00B576F4" w:rsidRDefault="00B576F4" w:rsidP="00FF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22615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16D10" w14:textId="77777777" w:rsidR="005B4A89" w:rsidRPr="007276E6" w:rsidRDefault="005B4A89" w:rsidP="005B4A8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76E6">
          <w:rPr>
            <w:rFonts w:ascii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61312" behindDoc="0" locked="0" layoutInCell="1" allowOverlap="1" wp14:anchorId="4481B61C" wp14:editId="3F342BF6">
              <wp:simplePos x="0" y="0"/>
              <wp:positionH relativeFrom="page">
                <wp:posOffset>914400</wp:posOffset>
              </wp:positionH>
              <wp:positionV relativeFrom="paragraph">
                <wp:posOffset>-109220</wp:posOffset>
              </wp:positionV>
              <wp:extent cx="1992630" cy="645795"/>
              <wp:effectExtent l="0" t="0" r="7620" b="1905"/>
              <wp:wrapNone/>
              <wp:docPr id="3" name="Picture 3" descr="Text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Text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263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276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4A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76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44A7C">
          <w:rPr>
            <w:rFonts w:ascii="Times New Roman" w:hAnsi="Times New Roman" w:cs="Times New Roman"/>
            <w:sz w:val="24"/>
            <w:szCs w:val="24"/>
          </w:rPr>
          <w:t>1</w:t>
        </w:r>
        <w:r w:rsidRPr="007276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D87D85" w14:textId="77777777" w:rsidR="005B4A89" w:rsidRDefault="005B4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3CE5" w14:textId="77777777" w:rsidR="005B4A89" w:rsidRPr="00FF11C8" w:rsidRDefault="005B4A89" w:rsidP="005B4A89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FF11C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A7AE679" wp14:editId="17E87C29">
          <wp:simplePos x="0" y="0"/>
          <wp:positionH relativeFrom="page">
            <wp:posOffset>914400</wp:posOffset>
          </wp:positionH>
          <wp:positionV relativeFrom="paragraph">
            <wp:posOffset>-109220</wp:posOffset>
          </wp:positionV>
          <wp:extent cx="1992630" cy="645795"/>
          <wp:effectExtent l="0" t="0" r="7620" b="1905"/>
          <wp:wrapNone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11C8">
      <w:rPr>
        <w:rFonts w:ascii="Times New Roman" w:hAnsi="Times New Roman" w:cs="Times New Roman"/>
        <w:sz w:val="24"/>
        <w:szCs w:val="24"/>
      </w:rPr>
      <w:fldChar w:fldCharType="begin"/>
    </w:r>
    <w:r w:rsidRPr="009A6F0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F11C8">
      <w:rPr>
        <w:rFonts w:ascii="Times New Roman" w:hAnsi="Times New Roman" w:cs="Times New Roman"/>
        <w:sz w:val="24"/>
        <w:szCs w:val="24"/>
      </w:rPr>
      <w:fldChar w:fldCharType="separate"/>
    </w:r>
    <w:r w:rsidRPr="00D45502">
      <w:rPr>
        <w:rFonts w:ascii="Times New Roman" w:hAnsi="Times New Roman" w:cs="Times New Roman"/>
        <w:sz w:val="24"/>
        <w:szCs w:val="24"/>
      </w:rPr>
      <w:t>1</w:t>
    </w:r>
    <w:r w:rsidRPr="00FF11C8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634379D8" w14:textId="77777777" w:rsidR="005B4A89" w:rsidRDefault="005B4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CD4A" w14:textId="77777777" w:rsidR="00B576F4" w:rsidRDefault="00B576F4" w:rsidP="00FF7FA3">
      <w:pPr>
        <w:spacing w:after="0" w:line="240" w:lineRule="auto"/>
      </w:pPr>
      <w:r>
        <w:separator/>
      </w:r>
    </w:p>
  </w:footnote>
  <w:footnote w:type="continuationSeparator" w:id="0">
    <w:p w14:paraId="762DA8A2" w14:textId="77777777" w:rsidR="00B576F4" w:rsidRDefault="00B576F4" w:rsidP="00FF7FA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SmYl/EgtZRH5R" int2:id="4W2tar7o">
      <int2:state int2:value="Rejected" int2:type="LegacyProofing"/>
    </int2:textHash>
    <int2:bookmark int2:bookmarkName="_Int_1qskU2Jw" int2:invalidationBookmarkName="" int2:hashCode="k+8N2CcQNoH87k" int2:id="8tFIue13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A97"/>
    <w:multiLevelType w:val="hybridMultilevel"/>
    <w:tmpl w:val="743C9FD8"/>
    <w:lvl w:ilvl="0" w:tplc="93A252D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77D24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4C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00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A6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609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C2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EE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CE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1E90"/>
    <w:multiLevelType w:val="multilevel"/>
    <w:tmpl w:val="866A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94816"/>
    <w:multiLevelType w:val="hybridMultilevel"/>
    <w:tmpl w:val="D2A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790A"/>
    <w:multiLevelType w:val="hybridMultilevel"/>
    <w:tmpl w:val="949EE7D8"/>
    <w:lvl w:ilvl="0" w:tplc="E3802D7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7F764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CE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EC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2E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EF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C5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CB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CA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527A"/>
    <w:multiLevelType w:val="hybridMultilevel"/>
    <w:tmpl w:val="C67656C4"/>
    <w:lvl w:ilvl="0" w:tplc="0338E0EC">
      <w:start w:val="1"/>
      <w:numFmt w:val="decimal"/>
      <w:lvlText w:val="%1."/>
      <w:lvlJc w:val="left"/>
      <w:pPr>
        <w:ind w:left="720" w:hanging="360"/>
      </w:pPr>
    </w:lvl>
    <w:lvl w:ilvl="1" w:tplc="7B46B46C">
      <w:start w:val="1"/>
      <w:numFmt w:val="lowerLetter"/>
      <w:lvlText w:val="%2."/>
      <w:lvlJc w:val="left"/>
      <w:pPr>
        <w:ind w:left="1440" w:hanging="360"/>
      </w:pPr>
    </w:lvl>
    <w:lvl w:ilvl="2" w:tplc="396EB094">
      <w:start w:val="1"/>
      <w:numFmt w:val="lowerRoman"/>
      <w:lvlText w:val="%3."/>
      <w:lvlJc w:val="right"/>
      <w:pPr>
        <w:ind w:left="2160" w:hanging="180"/>
      </w:pPr>
    </w:lvl>
    <w:lvl w:ilvl="3" w:tplc="8DA6AB3C">
      <w:start w:val="1"/>
      <w:numFmt w:val="decimal"/>
      <w:lvlText w:val="%4."/>
      <w:lvlJc w:val="left"/>
      <w:pPr>
        <w:ind w:left="2880" w:hanging="360"/>
      </w:pPr>
    </w:lvl>
    <w:lvl w:ilvl="4" w:tplc="AFC6E250">
      <w:start w:val="1"/>
      <w:numFmt w:val="lowerLetter"/>
      <w:lvlText w:val="%5."/>
      <w:lvlJc w:val="left"/>
      <w:pPr>
        <w:ind w:left="3600" w:hanging="360"/>
      </w:pPr>
    </w:lvl>
    <w:lvl w:ilvl="5" w:tplc="B8588932">
      <w:start w:val="1"/>
      <w:numFmt w:val="lowerRoman"/>
      <w:lvlText w:val="%6."/>
      <w:lvlJc w:val="right"/>
      <w:pPr>
        <w:ind w:left="4320" w:hanging="180"/>
      </w:pPr>
    </w:lvl>
    <w:lvl w:ilvl="6" w:tplc="A8BA60BC">
      <w:start w:val="1"/>
      <w:numFmt w:val="decimal"/>
      <w:lvlText w:val="%7."/>
      <w:lvlJc w:val="left"/>
      <w:pPr>
        <w:ind w:left="5040" w:hanging="360"/>
      </w:pPr>
    </w:lvl>
    <w:lvl w:ilvl="7" w:tplc="805CA7D0">
      <w:start w:val="1"/>
      <w:numFmt w:val="lowerLetter"/>
      <w:lvlText w:val="%8."/>
      <w:lvlJc w:val="left"/>
      <w:pPr>
        <w:ind w:left="5760" w:hanging="360"/>
      </w:pPr>
    </w:lvl>
    <w:lvl w:ilvl="8" w:tplc="435690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744BC"/>
    <w:multiLevelType w:val="hybridMultilevel"/>
    <w:tmpl w:val="20384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03ABA"/>
    <w:multiLevelType w:val="hybridMultilevel"/>
    <w:tmpl w:val="6B9E2B1C"/>
    <w:lvl w:ilvl="0" w:tplc="5CCECC9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FE40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27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A8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2C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E3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2F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48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8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B1C"/>
    <w:multiLevelType w:val="hybridMultilevel"/>
    <w:tmpl w:val="6E1C8B22"/>
    <w:lvl w:ilvl="0" w:tplc="C00E582E">
      <w:start w:val="2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A0B2A"/>
    <w:multiLevelType w:val="hybridMultilevel"/>
    <w:tmpl w:val="04BAAAB4"/>
    <w:lvl w:ilvl="0" w:tplc="4AFC25C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6AC0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03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C5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8D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43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63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8A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F27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1148C"/>
    <w:multiLevelType w:val="hybridMultilevel"/>
    <w:tmpl w:val="F6747B0E"/>
    <w:lvl w:ilvl="0" w:tplc="F3602C76">
      <w:start w:val="1"/>
      <w:numFmt w:val="bullet"/>
      <w:lvlText w:val="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61452E"/>
    <w:multiLevelType w:val="hybridMultilevel"/>
    <w:tmpl w:val="5B427778"/>
    <w:lvl w:ilvl="0" w:tplc="D928888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24249"/>
    <w:multiLevelType w:val="hybridMultilevel"/>
    <w:tmpl w:val="5804E4B8"/>
    <w:lvl w:ilvl="0" w:tplc="FBCC45EC">
      <w:start w:val="1"/>
      <w:numFmt w:val="bullet"/>
      <w:pStyle w:val="level3"/>
      <w:lvlText w:val=""/>
      <w:lvlJc w:val="left"/>
      <w:pPr>
        <w:ind w:left="360" w:hanging="360"/>
      </w:pPr>
      <w:rPr>
        <w:rFonts w:ascii="Wingdings 2" w:hAnsi="Wingdings 2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6134C6"/>
    <w:multiLevelType w:val="hybridMultilevel"/>
    <w:tmpl w:val="9990A750"/>
    <w:lvl w:ilvl="0" w:tplc="147AE37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EEB8A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E4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A9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0B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A2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E3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AB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2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411DF"/>
    <w:multiLevelType w:val="hybridMultilevel"/>
    <w:tmpl w:val="9D0C54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4E4C3B"/>
    <w:multiLevelType w:val="hybridMultilevel"/>
    <w:tmpl w:val="912CCE9E"/>
    <w:lvl w:ilvl="0" w:tplc="253CF91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032B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C6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87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CC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E1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23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07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00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14188"/>
    <w:multiLevelType w:val="hybridMultilevel"/>
    <w:tmpl w:val="69463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54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E3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AB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62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09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E2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C3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44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0EB"/>
    <w:multiLevelType w:val="hybridMultilevel"/>
    <w:tmpl w:val="C1CC4D28"/>
    <w:lvl w:ilvl="0" w:tplc="4558A414">
      <w:start w:val="1"/>
      <w:numFmt w:val="decimal"/>
      <w:lvlText w:val="%1."/>
      <w:lvlJc w:val="left"/>
      <w:pPr>
        <w:ind w:left="720" w:hanging="360"/>
      </w:pPr>
    </w:lvl>
    <w:lvl w:ilvl="1" w:tplc="25C688BC">
      <w:start w:val="1"/>
      <w:numFmt w:val="lowerLetter"/>
      <w:lvlText w:val="%2."/>
      <w:lvlJc w:val="left"/>
      <w:pPr>
        <w:ind w:left="1440" w:hanging="360"/>
      </w:pPr>
    </w:lvl>
    <w:lvl w:ilvl="2" w:tplc="1D6AD1D2">
      <w:start w:val="1"/>
      <w:numFmt w:val="lowerRoman"/>
      <w:lvlText w:val="%3."/>
      <w:lvlJc w:val="right"/>
      <w:pPr>
        <w:ind w:left="2160" w:hanging="180"/>
      </w:pPr>
    </w:lvl>
    <w:lvl w:ilvl="3" w:tplc="164A8CA8">
      <w:start w:val="1"/>
      <w:numFmt w:val="decimal"/>
      <w:lvlText w:val="%4."/>
      <w:lvlJc w:val="left"/>
      <w:pPr>
        <w:ind w:left="2880" w:hanging="360"/>
      </w:pPr>
    </w:lvl>
    <w:lvl w:ilvl="4" w:tplc="78E80346">
      <w:start w:val="1"/>
      <w:numFmt w:val="lowerLetter"/>
      <w:lvlText w:val="%5."/>
      <w:lvlJc w:val="left"/>
      <w:pPr>
        <w:ind w:left="3600" w:hanging="360"/>
      </w:pPr>
    </w:lvl>
    <w:lvl w:ilvl="5" w:tplc="E474BAAC">
      <w:start w:val="1"/>
      <w:numFmt w:val="lowerRoman"/>
      <w:lvlText w:val="%6."/>
      <w:lvlJc w:val="right"/>
      <w:pPr>
        <w:ind w:left="4320" w:hanging="180"/>
      </w:pPr>
    </w:lvl>
    <w:lvl w:ilvl="6" w:tplc="C7D01E18">
      <w:start w:val="1"/>
      <w:numFmt w:val="decimal"/>
      <w:lvlText w:val="%7."/>
      <w:lvlJc w:val="left"/>
      <w:pPr>
        <w:ind w:left="5040" w:hanging="360"/>
      </w:pPr>
    </w:lvl>
    <w:lvl w:ilvl="7" w:tplc="D3282E70">
      <w:start w:val="1"/>
      <w:numFmt w:val="lowerLetter"/>
      <w:lvlText w:val="%8."/>
      <w:lvlJc w:val="left"/>
      <w:pPr>
        <w:ind w:left="5760" w:hanging="360"/>
      </w:pPr>
    </w:lvl>
    <w:lvl w:ilvl="8" w:tplc="EB466DA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15C07"/>
    <w:multiLevelType w:val="hybridMultilevel"/>
    <w:tmpl w:val="835AA3E0"/>
    <w:lvl w:ilvl="0" w:tplc="2FF0688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A803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C4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67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EE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CF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22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AD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A9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565A"/>
    <w:multiLevelType w:val="multilevel"/>
    <w:tmpl w:val="00D2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F566B1"/>
    <w:multiLevelType w:val="hybridMultilevel"/>
    <w:tmpl w:val="BFB8A782"/>
    <w:lvl w:ilvl="0" w:tplc="ACC0D4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168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0B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44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4E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EF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29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43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4C5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D3EEE"/>
    <w:multiLevelType w:val="hybridMultilevel"/>
    <w:tmpl w:val="EAE8573A"/>
    <w:lvl w:ilvl="0" w:tplc="C756A2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76DE5"/>
    <w:multiLevelType w:val="hybridMultilevel"/>
    <w:tmpl w:val="816CA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D3A64"/>
    <w:multiLevelType w:val="hybridMultilevel"/>
    <w:tmpl w:val="A9DE2B9A"/>
    <w:lvl w:ilvl="0" w:tplc="0A5255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2AD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865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9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E4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46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7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C6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C3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12C93"/>
    <w:multiLevelType w:val="hybridMultilevel"/>
    <w:tmpl w:val="81A4D476"/>
    <w:lvl w:ilvl="0" w:tplc="6422C98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F800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62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C3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EA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E05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2D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A8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2B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85244"/>
    <w:multiLevelType w:val="hybridMultilevel"/>
    <w:tmpl w:val="60EA86F6"/>
    <w:lvl w:ilvl="0" w:tplc="256616C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E2F2E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AC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7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80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A2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42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0B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2C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94CC3"/>
    <w:multiLevelType w:val="hybridMultilevel"/>
    <w:tmpl w:val="3FB09F7E"/>
    <w:lvl w:ilvl="0" w:tplc="488693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0A2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023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40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0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40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0A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D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EA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035F9"/>
    <w:multiLevelType w:val="multilevel"/>
    <w:tmpl w:val="2F2E4C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32E1D42"/>
    <w:multiLevelType w:val="hybridMultilevel"/>
    <w:tmpl w:val="67B4DA56"/>
    <w:lvl w:ilvl="0" w:tplc="AA18F27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8EAF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2D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61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0D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83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2A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6F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E4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F7D9A"/>
    <w:multiLevelType w:val="hybridMultilevel"/>
    <w:tmpl w:val="B5DC5E66"/>
    <w:lvl w:ilvl="0" w:tplc="D928888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584B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09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AA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41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0B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48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2E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A4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148B4"/>
    <w:multiLevelType w:val="hybridMultilevel"/>
    <w:tmpl w:val="E96431FE"/>
    <w:lvl w:ilvl="0" w:tplc="6164CEF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0122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08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CF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E7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69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86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2E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46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D06C6"/>
    <w:multiLevelType w:val="hybridMultilevel"/>
    <w:tmpl w:val="F14A5D9C"/>
    <w:lvl w:ilvl="0" w:tplc="A63602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B24AC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36217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10C5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162C8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1B09A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6ED3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96D4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B8201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B56EA6"/>
    <w:multiLevelType w:val="multilevel"/>
    <w:tmpl w:val="ADCCF1A0"/>
    <w:lvl w:ilvl="0">
      <w:start w:val="1"/>
      <w:numFmt w:val="bullet"/>
      <w:pStyle w:val="level5"/>
      <w:lvlText w:val="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2F5496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7D6161F"/>
    <w:multiLevelType w:val="hybridMultilevel"/>
    <w:tmpl w:val="BB22B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65792"/>
    <w:multiLevelType w:val="hybridMultilevel"/>
    <w:tmpl w:val="F848917E"/>
    <w:lvl w:ilvl="0" w:tplc="F3602C7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33801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2C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B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EF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EE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05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AC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409EB"/>
    <w:multiLevelType w:val="hybridMultilevel"/>
    <w:tmpl w:val="3A10C31E"/>
    <w:lvl w:ilvl="0" w:tplc="E0E2E58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BCC5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23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20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88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65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42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EC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203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B42B5"/>
    <w:multiLevelType w:val="hybridMultilevel"/>
    <w:tmpl w:val="DA161F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9E1412"/>
    <w:multiLevelType w:val="hybridMultilevel"/>
    <w:tmpl w:val="5322BB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9537083">
    <w:abstractNumId w:val="30"/>
  </w:num>
  <w:num w:numId="2" w16cid:durableId="2006202130">
    <w:abstractNumId w:val="12"/>
  </w:num>
  <w:num w:numId="3" w16cid:durableId="2091149758">
    <w:abstractNumId w:val="4"/>
  </w:num>
  <w:num w:numId="4" w16cid:durableId="945620858">
    <w:abstractNumId w:val="14"/>
  </w:num>
  <w:num w:numId="5" w16cid:durableId="294141004">
    <w:abstractNumId w:val="16"/>
  </w:num>
  <w:num w:numId="6" w16cid:durableId="530997980">
    <w:abstractNumId w:val="0"/>
  </w:num>
  <w:num w:numId="7" w16cid:durableId="1779251891">
    <w:abstractNumId w:val="17"/>
  </w:num>
  <w:num w:numId="8" w16cid:durableId="1905527621">
    <w:abstractNumId w:val="8"/>
  </w:num>
  <w:num w:numId="9" w16cid:durableId="1643003473">
    <w:abstractNumId w:val="29"/>
  </w:num>
  <w:num w:numId="10" w16cid:durableId="991181872">
    <w:abstractNumId w:val="19"/>
  </w:num>
  <w:num w:numId="11" w16cid:durableId="600383100">
    <w:abstractNumId w:val="28"/>
  </w:num>
  <w:num w:numId="12" w16cid:durableId="1356615671">
    <w:abstractNumId w:val="33"/>
  </w:num>
  <w:num w:numId="13" w16cid:durableId="212935586">
    <w:abstractNumId w:val="3"/>
  </w:num>
  <w:num w:numId="14" w16cid:durableId="606238013">
    <w:abstractNumId w:val="15"/>
  </w:num>
  <w:num w:numId="15" w16cid:durableId="413556545">
    <w:abstractNumId w:val="24"/>
  </w:num>
  <w:num w:numId="16" w16cid:durableId="379790578">
    <w:abstractNumId w:val="22"/>
  </w:num>
  <w:num w:numId="17" w16cid:durableId="1515532650">
    <w:abstractNumId w:val="6"/>
  </w:num>
  <w:num w:numId="18" w16cid:durableId="1256983792">
    <w:abstractNumId w:val="23"/>
  </w:num>
  <w:num w:numId="19" w16cid:durableId="1063064000">
    <w:abstractNumId w:val="25"/>
  </w:num>
  <w:num w:numId="20" w16cid:durableId="202406579">
    <w:abstractNumId w:val="34"/>
  </w:num>
  <w:num w:numId="21" w16cid:durableId="1742629635">
    <w:abstractNumId w:val="27"/>
  </w:num>
  <w:num w:numId="22" w16cid:durableId="1884949597">
    <w:abstractNumId w:val="20"/>
  </w:num>
  <w:num w:numId="23" w16cid:durableId="15100264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7796356">
    <w:abstractNumId w:val="32"/>
  </w:num>
  <w:num w:numId="25" w16cid:durableId="640578177">
    <w:abstractNumId w:val="18"/>
  </w:num>
  <w:num w:numId="26" w16cid:durableId="1359237761">
    <w:abstractNumId w:val="1"/>
  </w:num>
  <w:num w:numId="27" w16cid:durableId="412170207">
    <w:abstractNumId w:val="7"/>
  </w:num>
  <w:num w:numId="28" w16cid:durableId="2085906181">
    <w:abstractNumId w:val="21"/>
  </w:num>
  <w:num w:numId="29" w16cid:durableId="965240851">
    <w:abstractNumId w:val="36"/>
  </w:num>
  <w:num w:numId="30" w16cid:durableId="9378642">
    <w:abstractNumId w:val="5"/>
  </w:num>
  <w:num w:numId="31" w16cid:durableId="1725369690">
    <w:abstractNumId w:val="13"/>
  </w:num>
  <w:num w:numId="32" w16cid:durableId="432633221">
    <w:abstractNumId w:val="35"/>
  </w:num>
  <w:num w:numId="33" w16cid:durableId="716513267">
    <w:abstractNumId w:val="9"/>
  </w:num>
  <w:num w:numId="34" w16cid:durableId="1598951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3119404">
    <w:abstractNumId w:val="11"/>
  </w:num>
  <w:num w:numId="36" w16cid:durableId="265431374">
    <w:abstractNumId w:val="31"/>
  </w:num>
  <w:num w:numId="37" w16cid:durableId="1658146041">
    <w:abstractNumId w:val="26"/>
  </w:num>
  <w:num w:numId="38" w16cid:durableId="1926380881">
    <w:abstractNumId w:val="2"/>
  </w:num>
  <w:num w:numId="39" w16cid:durableId="4011473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A3"/>
    <w:rsid w:val="00000871"/>
    <w:rsid w:val="000015AE"/>
    <w:rsid w:val="00002C14"/>
    <w:rsid w:val="00004993"/>
    <w:rsid w:val="000058BC"/>
    <w:rsid w:val="0001015E"/>
    <w:rsid w:val="00011237"/>
    <w:rsid w:val="00013EB9"/>
    <w:rsid w:val="00014CF0"/>
    <w:rsid w:val="0001754F"/>
    <w:rsid w:val="00017BAF"/>
    <w:rsid w:val="00017F57"/>
    <w:rsid w:val="00022773"/>
    <w:rsid w:val="00023998"/>
    <w:rsid w:val="000273FD"/>
    <w:rsid w:val="00030F9C"/>
    <w:rsid w:val="0003449D"/>
    <w:rsid w:val="00036181"/>
    <w:rsid w:val="00036459"/>
    <w:rsid w:val="00036E52"/>
    <w:rsid w:val="00037D12"/>
    <w:rsid w:val="00042FF7"/>
    <w:rsid w:val="00044A7C"/>
    <w:rsid w:val="000452CB"/>
    <w:rsid w:val="00052080"/>
    <w:rsid w:val="00057DB9"/>
    <w:rsid w:val="000601E5"/>
    <w:rsid w:val="00060F9F"/>
    <w:rsid w:val="000622FF"/>
    <w:rsid w:val="00067834"/>
    <w:rsid w:val="00070253"/>
    <w:rsid w:val="00070D79"/>
    <w:rsid w:val="00072F0D"/>
    <w:rsid w:val="00074357"/>
    <w:rsid w:val="00074994"/>
    <w:rsid w:val="00077E03"/>
    <w:rsid w:val="00077FA6"/>
    <w:rsid w:val="00082D20"/>
    <w:rsid w:val="00085C4B"/>
    <w:rsid w:val="00085E58"/>
    <w:rsid w:val="00086C81"/>
    <w:rsid w:val="00090450"/>
    <w:rsid w:val="000941D3"/>
    <w:rsid w:val="000A02BC"/>
    <w:rsid w:val="000A4925"/>
    <w:rsid w:val="000A4D40"/>
    <w:rsid w:val="000A583A"/>
    <w:rsid w:val="000B583D"/>
    <w:rsid w:val="000B6970"/>
    <w:rsid w:val="000C243D"/>
    <w:rsid w:val="000C2808"/>
    <w:rsid w:val="000C30EF"/>
    <w:rsid w:val="000D0592"/>
    <w:rsid w:val="000D11DE"/>
    <w:rsid w:val="000D202C"/>
    <w:rsid w:val="000D3348"/>
    <w:rsid w:val="000D3A1F"/>
    <w:rsid w:val="000D4E91"/>
    <w:rsid w:val="000D5100"/>
    <w:rsid w:val="000D52FB"/>
    <w:rsid w:val="000D5B7B"/>
    <w:rsid w:val="000D62FD"/>
    <w:rsid w:val="000D6EDE"/>
    <w:rsid w:val="000D772A"/>
    <w:rsid w:val="000E1AF5"/>
    <w:rsid w:val="000E236E"/>
    <w:rsid w:val="000E31A8"/>
    <w:rsid w:val="000E4B2B"/>
    <w:rsid w:val="000E5572"/>
    <w:rsid w:val="000E5815"/>
    <w:rsid w:val="000F21EA"/>
    <w:rsid w:val="000F223C"/>
    <w:rsid w:val="000F6B0A"/>
    <w:rsid w:val="000F6EA7"/>
    <w:rsid w:val="000F73E6"/>
    <w:rsid w:val="000F7B1A"/>
    <w:rsid w:val="000F7C73"/>
    <w:rsid w:val="00100C6E"/>
    <w:rsid w:val="00100EC3"/>
    <w:rsid w:val="00100F75"/>
    <w:rsid w:val="00101F35"/>
    <w:rsid w:val="00102976"/>
    <w:rsid w:val="00104C06"/>
    <w:rsid w:val="00107CFE"/>
    <w:rsid w:val="0012068C"/>
    <w:rsid w:val="0012210E"/>
    <w:rsid w:val="001236D3"/>
    <w:rsid w:val="00123C42"/>
    <w:rsid w:val="00124847"/>
    <w:rsid w:val="001250E1"/>
    <w:rsid w:val="00126328"/>
    <w:rsid w:val="00126AD7"/>
    <w:rsid w:val="00130A3B"/>
    <w:rsid w:val="00131396"/>
    <w:rsid w:val="00131C61"/>
    <w:rsid w:val="00136676"/>
    <w:rsid w:val="00137C0D"/>
    <w:rsid w:val="00143C66"/>
    <w:rsid w:val="001459AD"/>
    <w:rsid w:val="00145D88"/>
    <w:rsid w:val="00150D7F"/>
    <w:rsid w:val="00150F2A"/>
    <w:rsid w:val="00153842"/>
    <w:rsid w:val="00154F18"/>
    <w:rsid w:val="001550EC"/>
    <w:rsid w:val="001615F8"/>
    <w:rsid w:val="0016197A"/>
    <w:rsid w:val="0016469D"/>
    <w:rsid w:val="001650FF"/>
    <w:rsid w:val="00173B5E"/>
    <w:rsid w:val="00173B8D"/>
    <w:rsid w:val="00173BDE"/>
    <w:rsid w:val="00174F14"/>
    <w:rsid w:val="00175025"/>
    <w:rsid w:val="001755FE"/>
    <w:rsid w:val="0017620F"/>
    <w:rsid w:val="00180D4D"/>
    <w:rsid w:val="00181345"/>
    <w:rsid w:val="0018381E"/>
    <w:rsid w:val="00183CEC"/>
    <w:rsid w:val="001845EF"/>
    <w:rsid w:val="00184D39"/>
    <w:rsid w:val="00184DFC"/>
    <w:rsid w:val="00187AD6"/>
    <w:rsid w:val="001926CA"/>
    <w:rsid w:val="001928E6"/>
    <w:rsid w:val="00193A6A"/>
    <w:rsid w:val="00193E68"/>
    <w:rsid w:val="001944C8"/>
    <w:rsid w:val="00194C15"/>
    <w:rsid w:val="001954DF"/>
    <w:rsid w:val="001A0373"/>
    <w:rsid w:val="001A0977"/>
    <w:rsid w:val="001A3052"/>
    <w:rsid w:val="001A3355"/>
    <w:rsid w:val="001A6B36"/>
    <w:rsid w:val="001B2002"/>
    <w:rsid w:val="001B25CC"/>
    <w:rsid w:val="001B3B24"/>
    <w:rsid w:val="001B50B1"/>
    <w:rsid w:val="001B5443"/>
    <w:rsid w:val="001C18B3"/>
    <w:rsid w:val="001C3D96"/>
    <w:rsid w:val="001C44AE"/>
    <w:rsid w:val="001C5CEF"/>
    <w:rsid w:val="001C5DFA"/>
    <w:rsid w:val="001D1104"/>
    <w:rsid w:val="001D1ED5"/>
    <w:rsid w:val="001D28E8"/>
    <w:rsid w:val="001D5E1C"/>
    <w:rsid w:val="001D704A"/>
    <w:rsid w:val="001E182D"/>
    <w:rsid w:val="001E6434"/>
    <w:rsid w:val="001E744B"/>
    <w:rsid w:val="001E79A8"/>
    <w:rsid w:val="001F011E"/>
    <w:rsid w:val="001F049D"/>
    <w:rsid w:val="001F07B1"/>
    <w:rsid w:val="001F2CBC"/>
    <w:rsid w:val="001F42A6"/>
    <w:rsid w:val="001F7830"/>
    <w:rsid w:val="0020243C"/>
    <w:rsid w:val="00203BD9"/>
    <w:rsid w:val="00204857"/>
    <w:rsid w:val="0020659C"/>
    <w:rsid w:val="0020671D"/>
    <w:rsid w:val="00217C09"/>
    <w:rsid w:val="00226F03"/>
    <w:rsid w:val="00235973"/>
    <w:rsid w:val="00236D4D"/>
    <w:rsid w:val="00243B85"/>
    <w:rsid w:val="00252ED1"/>
    <w:rsid w:val="00257E39"/>
    <w:rsid w:val="00261E74"/>
    <w:rsid w:val="002622BE"/>
    <w:rsid w:val="002622C6"/>
    <w:rsid w:val="0026461B"/>
    <w:rsid w:val="0026569B"/>
    <w:rsid w:val="0026641C"/>
    <w:rsid w:val="00275AF2"/>
    <w:rsid w:val="002766A1"/>
    <w:rsid w:val="00277619"/>
    <w:rsid w:val="0028282B"/>
    <w:rsid w:val="00285950"/>
    <w:rsid w:val="00286658"/>
    <w:rsid w:val="002871BB"/>
    <w:rsid w:val="00292E0D"/>
    <w:rsid w:val="0029766B"/>
    <w:rsid w:val="002A3A31"/>
    <w:rsid w:val="002A7F34"/>
    <w:rsid w:val="002B0B46"/>
    <w:rsid w:val="002B0F66"/>
    <w:rsid w:val="002B4A7D"/>
    <w:rsid w:val="002C16D2"/>
    <w:rsid w:val="002C30C0"/>
    <w:rsid w:val="002C4EB3"/>
    <w:rsid w:val="002C6D76"/>
    <w:rsid w:val="002D0358"/>
    <w:rsid w:val="002D1007"/>
    <w:rsid w:val="002D144C"/>
    <w:rsid w:val="002D4C5D"/>
    <w:rsid w:val="002E02F0"/>
    <w:rsid w:val="002E1DC2"/>
    <w:rsid w:val="002E7729"/>
    <w:rsid w:val="002E7978"/>
    <w:rsid w:val="002E7DE6"/>
    <w:rsid w:val="002F1755"/>
    <w:rsid w:val="002F1ED2"/>
    <w:rsid w:val="002F3D3E"/>
    <w:rsid w:val="002F419A"/>
    <w:rsid w:val="002F66A7"/>
    <w:rsid w:val="002F6EE0"/>
    <w:rsid w:val="002F6FC3"/>
    <w:rsid w:val="002F722A"/>
    <w:rsid w:val="0030120A"/>
    <w:rsid w:val="00306A2B"/>
    <w:rsid w:val="0031108E"/>
    <w:rsid w:val="003136DF"/>
    <w:rsid w:val="00316B6F"/>
    <w:rsid w:val="00324344"/>
    <w:rsid w:val="00326961"/>
    <w:rsid w:val="00330F3A"/>
    <w:rsid w:val="0033123A"/>
    <w:rsid w:val="00333BA1"/>
    <w:rsid w:val="00337BAF"/>
    <w:rsid w:val="00340708"/>
    <w:rsid w:val="00341861"/>
    <w:rsid w:val="0034260D"/>
    <w:rsid w:val="00352C29"/>
    <w:rsid w:val="003540A3"/>
    <w:rsid w:val="00354317"/>
    <w:rsid w:val="003628C8"/>
    <w:rsid w:val="0036473E"/>
    <w:rsid w:val="00364F8F"/>
    <w:rsid w:val="00367AB3"/>
    <w:rsid w:val="00371B42"/>
    <w:rsid w:val="0037214D"/>
    <w:rsid w:val="00372176"/>
    <w:rsid w:val="00373740"/>
    <w:rsid w:val="003744FA"/>
    <w:rsid w:val="003813A8"/>
    <w:rsid w:val="00381C34"/>
    <w:rsid w:val="003828CF"/>
    <w:rsid w:val="00383E71"/>
    <w:rsid w:val="00384983"/>
    <w:rsid w:val="00385A78"/>
    <w:rsid w:val="0038695E"/>
    <w:rsid w:val="00391BE9"/>
    <w:rsid w:val="00394702"/>
    <w:rsid w:val="00394939"/>
    <w:rsid w:val="00397000"/>
    <w:rsid w:val="00397702"/>
    <w:rsid w:val="003A019F"/>
    <w:rsid w:val="003A2DA8"/>
    <w:rsid w:val="003A304C"/>
    <w:rsid w:val="003A3D10"/>
    <w:rsid w:val="003A729E"/>
    <w:rsid w:val="003B015B"/>
    <w:rsid w:val="003B02DF"/>
    <w:rsid w:val="003B22A9"/>
    <w:rsid w:val="003B2BD0"/>
    <w:rsid w:val="003B56E1"/>
    <w:rsid w:val="003B6E04"/>
    <w:rsid w:val="003C3A73"/>
    <w:rsid w:val="003C642E"/>
    <w:rsid w:val="003C6B33"/>
    <w:rsid w:val="003C7DAB"/>
    <w:rsid w:val="003D1481"/>
    <w:rsid w:val="003D3237"/>
    <w:rsid w:val="003D6056"/>
    <w:rsid w:val="003D65F5"/>
    <w:rsid w:val="003D6888"/>
    <w:rsid w:val="003D7A33"/>
    <w:rsid w:val="003E046A"/>
    <w:rsid w:val="003E198B"/>
    <w:rsid w:val="003E4DC6"/>
    <w:rsid w:val="003E7FAB"/>
    <w:rsid w:val="003F0375"/>
    <w:rsid w:val="003F1E17"/>
    <w:rsid w:val="003F253C"/>
    <w:rsid w:val="003F28CE"/>
    <w:rsid w:val="003F432C"/>
    <w:rsid w:val="003F6B68"/>
    <w:rsid w:val="003F6BBB"/>
    <w:rsid w:val="003F78F5"/>
    <w:rsid w:val="004137A3"/>
    <w:rsid w:val="004167FD"/>
    <w:rsid w:val="00417B5B"/>
    <w:rsid w:val="00424C6B"/>
    <w:rsid w:val="0043088E"/>
    <w:rsid w:val="0043172B"/>
    <w:rsid w:val="00433F0A"/>
    <w:rsid w:val="004359C9"/>
    <w:rsid w:val="00440DF3"/>
    <w:rsid w:val="00441E74"/>
    <w:rsid w:val="0044466F"/>
    <w:rsid w:val="0044665A"/>
    <w:rsid w:val="00446BC4"/>
    <w:rsid w:val="00450CCA"/>
    <w:rsid w:val="00451101"/>
    <w:rsid w:val="004522D4"/>
    <w:rsid w:val="00455484"/>
    <w:rsid w:val="00456B72"/>
    <w:rsid w:val="004572DA"/>
    <w:rsid w:val="0045747F"/>
    <w:rsid w:val="00461968"/>
    <w:rsid w:val="00461CBD"/>
    <w:rsid w:val="00463433"/>
    <w:rsid w:val="004642E6"/>
    <w:rsid w:val="00466990"/>
    <w:rsid w:val="0046781C"/>
    <w:rsid w:val="00470F02"/>
    <w:rsid w:val="00471942"/>
    <w:rsid w:val="00471BBC"/>
    <w:rsid w:val="004723B2"/>
    <w:rsid w:val="00473C76"/>
    <w:rsid w:val="00473E3F"/>
    <w:rsid w:val="00482139"/>
    <w:rsid w:val="0048343A"/>
    <w:rsid w:val="004849D4"/>
    <w:rsid w:val="00484E71"/>
    <w:rsid w:val="00485851"/>
    <w:rsid w:val="0048685A"/>
    <w:rsid w:val="004876BD"/>
    <w:rsid w:val="00487B42"/>
    <w:rsid w:val="00491ABC"/>
    <w:rsid w:val="004922F1"/>
    <w:rsid w:val="0049455A"/>
    <w:rsid w:val="004953AC"/>
    <w:rsid w:val="00495939"/>
    <w:rsid w:val="004A2517"/>
    <w:rsid w:val="004A5532"/>
    <w:rsid w:val="004A7438"/>
    <w:rsid w:val="004A7AB1"/>
    <w:rsid w:val="004B056E"/>
    <w:rsid w:val="004B0625"/>
    <w:rsid w:val="004B07F4"/>
    <w:rsid w:val="004B1D9C"/>
    <w:rsid w:val="004B2015"/>
    <w:rsid w:val="004B4342"/>
    <w:rsid w:val="004B4A30"/>
    <w:rsid w:val="004B57A9"/>
    <w:rsid w:val="004B75D0"/>
    <w:rsid w:val="004C1EC2"/>
    <w:rsid w:val="004C4CD0"/>
    <w:rsid w:val="004C564E"/>
    <w:rsid w:val="004C5DA5"/>
    <w:rsid w:val="004C6F80"/>
    <w:rsid w:val="004C7995"/>
    <w:rsid w:val="004D17BC"/>
    <w:rsid w:val="004D3CB9"/>
    <w:rsid w:val="004D573A"/>
    <w:rsid w:val="004E0279"/>
    <w:rsid w:val="004E05FE"/>
    <w:rsid w:val="004E075A"/>
    <w:rsid w:val="004E234C"/>
    <w:rsid w:val="004E27C1"/>
    <w:rsid w:val="004E3283"/>
    <w:rsid w:val="004E458F"/>
    <w:rsid w:val="004E72DC"/>
    <w:rsid w:val="004F3C6C"/>
    <w:rsid w:val="004F5EAE"/>
    <w:rsid w:val="0050056B"/>
    <w:rsid w:val="0050107E"/>
    <w:rsid w:val="005021A3"/>
    <w:rsid w:val="0050386B"/>
    <w:rsid w:val="0050681A"/>
    <w:rsid w:val="00510F8A"/>
    <w:rsid w:val="00515F2B"/>
    <w:rsid w:val="0051645B"/>
    <w:rsid w:val="00521593"/>
    <w:rsid w:val="00522B7B"/>
    <w:rsid w:val="00524B9A"/>
    <w:rsid w:val="00525BA0"/>
    <w:rsid w:val="00527836"/>
    <w:rsid w:val="00533A0D"/>
    <w:rsid w:val="00535E88"/>
    <w:rsid w:val="00536AD0"/>
    <w:rsid w:val="00542939"/>
    <w:rsid w:val="00542B8C"/>
    <w:rsid w:val="0054354E"/>
    <w:rsid w:val="005452E3"/>
    <w:rsid w:val="00550E55"/>
    <w:rsid w:val="005515CB"/>
    <w:rsid w:val="005526D7"/>
    <w:rsid w:val="00553501"/>
    <w:rsid w:val="00556107"/>
    <w:rsid w:val="00557D0E"/>
    <w:rsid w:val="005644E7"/>
    <w:rsid w:val="0056471E"/>
    <w:rsid w:val="00564822"/>
    <w:rsid w:val="00573B63"/>
    <w:rsid w:val="00574BCD"/>
    <w:rsid w:val="00582E69"/>
    <w:rsid w:val="0058327A"/>
    <w:rsid w:val="005841CA"/>
    <w:rsid w:val="00585820"/>
    <w:rsid w:val="00585CE9"/>
    <w:rsid w:val="00591F4F"/>
    <w:rsid w:val="00592A89"/>
    <w:rsid w:val="00592C52"/>
    <w:rsid w:val="00594C69"/>
    <w:rsid w:val="00596C8E"/>
    <w:rsid w:val="005A2D3F"/>
    <w:rsid w:val="005A3F39"/>
    <w:rsid w:val="005A68F2"/>
    <w:rsid w:val="005A6CDA"/>
    <w:rsid w:val="005B33D4"/>
    <w:rsid w:val="005B4A89"/>
    <w:rsid w:val="005B7622"/>
    <w:rsid w:val="005C2504"/>
    <w:rsid w:val="005C35CA"/>
    <w:rsid w:val="005C409B"/>
    <w:rsid w:val="005D0053"/>
    <w:rsid w:val="005D056B"/>
    <w:rsid w:val="005D1D30"/>
    <w:rsid w:val="005D248C"/>
    <w:rsid w:val="005D2EAB"/>
    <w:rsid w:val="005D4B9B"/>
    <w:rsid w:val="005D65B6"/>
    <w:rsid w:val="005D7FBF"/>
    <w:rsid w:val="005E21D7"/>
    <w:rsid w:val="005E7B9B"/>
    <w:rsid w:val="005E7C5B"/>
    <w:rsid w:val="005F0F49"/>
    <w:rsid w:val="005F1909"/>
    <w:rsid w:val="005F567D"/>
    <w:rsid w:val="005F7471"/>
    <w:rsid w:val="00600D15"/>
    <w:rsid w:val="00602599"/>
    <w:rsid w:val="00604311"/>
    <w:rsid w:val="00604FAC"/>
    <w:rsid w:val="0060526C"/>
    <w:rsid w:val="006057E1"/>
    <w:rsid w:val="00605DC6"/>
    <w:rsid w:val="00612D57"/>
    <w:rsid w:val="00613E14"/>
    <w:rsid w:val="00614672"/>
    <w:rsid w:val="00615EB0"/>
    <w:rsid w:val="00620167"/>
    <w:rsid w:val="00620179"/>
    <w:rsid w:val="006243BF"/>
    <w:rsid w:val="00627AE7"/>
    <w:rsid w:val="006339C4"/>
    <w:rsid w:val="0063469D"/>
    <w:rsid w:val="00636693"/>
    <w:rsid w:val="006404DE"/>
    <w:rsid w:val="006416FC"/>
    <w:rsid w:val="00642BDF"/>
    <w:rsid w:val="006465CD"/>
    <w:rsid w:val="00646ECC"/>
    <w:rsid w:val="006519F0"/>
    <w:rsid w:val="00655019"/>
    <w:rsid w:val="00655493"/>
    <w:rsid w:val="00657206"/>
    <w:rsid w:val="00662FD7"/>
    <w:rsid w:val="00671A4D"/>
    <w:rsid w:val="0067317D"/>
    <w:rsid w:val="00674107"/>
    <w:rsid w:val="00675568"/>
    <w:rsid w:val="00675CBC"/>
    <w:rsid w:val="0068003B"/>
    <w:rsid w:val="00684AAE"/>
    <w:rsid w:val="00685D75"/>
    <w:rsid w:val="00686155"/>
    <w:rsid w:val="00687244"/>
    <w:rsid w:val="00690230"/>
    <w:rsid w:val="0069239E"/>
    <w:rsid w:val="00692A75"/>
    <w:rsid w:val="00694537"/>
    <w:rsid w:val="0069609C"/>
    <w:rsid w:val="00697C54"/>
    <w:rsid w:val="00697FCF"/>
    <w:rsid w:val="006A1C33"/>
    <w:rsid w:val="006A1C6D"/>
    <w:rsid w:val="006A4F98"/>
    <w:rsid w:val="006B0DDB"/>
    <w:rsid w:val="006B0FB6"/>
    <w:rsid w:val="006B34A1"/>
    <w:rsid w:val="006B4BB8"/>
    <w:rsid w:val="006B78EB"/>
    <w:rsid w:val="006C08AF"/>
    <w:rsid w:val="006C0D68"/>
    <w:rsid w:val="006C1908"/>
    <w:rsid w:val="006C2F7F"/>
    <w:rsid w:val="006C5A63"/>
    <w:rsid w:val="006D1728"/>
    <w:rsid w:val="006E0E68"/>
    <w:rsid w:val="006E54E0"/>
    <w:rsid w:val="006E7CBF"/>
    <w:rsid w:val="006F0098"/>
    <w:rsid w:val="006F00EE"/>
    <w:rsid w:val="006F04F0"/>
    <w:rsid w:val="006F1436"/>
    <w:rsid w:val="006F16F5"/>
    <w:rsid w:val="006F3A17"/>
    <w:rsid w:val="006F49E0"/>
    <w:rsid w:val="006F70EC"/>
    <w:rsid w:val="00701939"/>
    <w:rsid w:val="00704325"/>
    <w:rsid w:val="00704B3F"/>
    <w:rsid w:val="00704D02"/>
    <w:rsid w:val="00706E87"/>
    <w:rsid w:val="00710947"/>
    <w:rsid w:val="007136D7"/>
    <w:rsid w:val="00715508"/>
    <w:rsid w:val="00717EB1"/>
    <w:rsid w:val="007205F0"/>
    <w:rsid w:val="00721FEA"/>
    <w:rsid w:val="00722701"/>
    <w:rsid w:val="00723E7A"/>
    <w:rsid w:val="007249BC"/>
    <w:rsid w:val="00725637"/>
    <w:rsid w:val="007276E6"/>
    <w:rsid w:val="007365A6"/>
    <w:rsid w:val="007366CB"/>
    <w:rsid w:val="007422E7"/>
    <w:rsid w:val="00746915"/>
    <w:rsid w:val="00754619"/>
    <w:rsid w:val="00756A70"/>
    <w:rsid w:val="0076080B"/>
    <w:rsid w:val="007616AB"/>
    <w:rsid w:val="007669E4"/>
    <w:rsid w:val="00767CF0"/>
    <w:rsid w:val="00770B3A"/>
    <w:rsid w:val="00770FA2"/>
    <w:rsid w:val="007725C9"/>
    <w:rsid w:val="00773630"/>
    <w:rsid w:val="0077651F"/>
    <w:rsid w:val="00780279"/>
    <w:rsid w:val="007811B5"/>
    <w:rsid w:val="00783004"/>
    <w:rsid w:val="00785C47"/>
    <w:rsid w:val="00786020"/>
    <w:rsid w:val="00786702"/>
    <w:rsid w:val="00791F0F"/>
    <w:rsid w:val="007A366C"/>
    <w:rsid w:val="007A64DF"/>
    <w:rsid w:val="007A7055"/>
    <w:rsid w:val="007B4DA7"/>
    <w:rsid w:val="007B5239"/>
    <w:rsid w:val="007C2AA4"/>
    <w:rsid w:val="007C2CF9"/>
    <w:rsid w:val="007C594E"/>
    <w:rsid w:val="007C640E"/>
    <w:rsid w:val="007C6C56"/>
    <w:rsid w:val="007D3BC8"/>
    <w:rsid w:val="007D5DCA"/>
    <w:rsid w:val="007E00AF"/>
    <w:rsid w:val="007E08AC"/>
    <w:rsid w:val="007E1823"/>
    <w:rsid w:val="007E34E3"/>
    <w:rsid w:val="007E3AC4"/>
    <w:rsid w:val="007E3DE6"/>
    <w:rsid w:val="007E50E2"/>
    <w:rsid w:val="007F0AE5"/>
    <w:rsid w:val="007F2AC0"/>
    <w:rsid w:val="007F512B"/>
    <w:rsid w:val="007F594C"/>
    <w:rsid w:val="00802A99"/>
    <w:rsid w:val="00804878"/>
    <w:rsid w:val="00804B4A"/>
    <w:rsid w:val="008062EF"/>
    <w:rsid w:val="0080721B"/>
    <w:rsid w:val="008100DF"/>
    <w:rsid w:val="008100E0"/>
    <w:rsid w:val="008117F5"/>
    <w:rsid w:val="00813220"/>
    <w:rsid w:val="00816FE9"/>
    <w:rsid w:val="00817503"/>
    <w:rsid w:val="008177D2"/>
    <w:rsid w:val="008204E7"/>
    <w:rsid w:val="0082171F"/>
    <w:rsid w:val="00822E64"/>
    <w:rsid w:val="00825BDE"/>
    <w:rsid w:val="0083446E"/>
    <w:rsid w:val="008356EC"/>
    <w:rsid w:val="0083570D"/>
    <w:rsid w:val="008366FA"/>
    <w:rsid w:val="008370E9"/>
    <w:rsid w:val="00837285"/>
    <w:rsid w:val="008410A7"/>
    <w:rsid w:val="008462AC"/>
    <w:rsid w:val="00851DF2"/>
    <w:rsid w:val="008575BC"/>
    <w:rsid w:val="0086167B"/>
    <w:rsid w:val="00865736"/>
    <w:rsid w:val="0086591C"/>
    <w:rsid w:val="00866C73"/>
    <w:rsid w:val="0087130A"/>
    <w:rsid w:val="00874C61"/>
    <w:rsid w:val="00875FCE"/>
    <w:rsid w:val="0088152A"/>
    <w:rsid w:val="00881C96"/>
    <w:rsid w:val="008835CD"/>
    <w:rsid w:val="00886930"/>
    <w:rsid w:val="00895AA9"/>
    <w:rsid w:val="0089773D"/>
    <w:rsid w:val="008A3AB7"/>
    <w:rsid w:val="008A5E51"/>
    <w:rsid w:val="008B1F63"/>
    <w:rsid w:val="008B46DC"/>
    <w:rsid w:val="008C1790"/>
    <w:rsid w:val="008C1984"/>
    <w:rsid w:val="008C2CC4"/>
    <w:rsid w:val="008C4C72"/>
    <w:rsid w:val="008C683A"/>
    <w:rsid w:val="008D0E3A"/>
    <w:rsid w:val="008D5D82"/>
    <w:rsid w:val="008D70F5"/>
    <w:rsid w:val="008E09CD"/>
    <w:rsid w:val="008E10D6"/>
    <w:rsid w:val="008E2D97"/>
    <w:rsid w:val="008E6C92"/>
    <w:rsid w:val="008F1B37"/>
    <w:rsid w:val="008F4B7C"/>
    <w:rsid w:val="008F725F"/>
    <w:rsid w:val="00903930"/>
    <w:rsid w:val="00903D9F"/>
    <w:rsid w:val="009045E4"/>
    <w:rsid w:val="009069A4"/>
    <w:rsid w:val="00914D51"/>
    <w:rsid w:val="00916091"/>
    <w:rsid w:val="009176AA"/>
    <w:rsid w:val="00917DAE"/>
    <w:rsid w:val="00921767"/>
    <w:rsid w:val="00924795"/>
    <w:rsid w:val="0092503C"/>
    <w:rsid w:val="00925CA5"/>
    <w:rsid w:val="00926566"/>
    <w:rsid w:val="009321D8"/>
    <w:rsid w:val="00936882"/>
    <w:rsid w:val="00936DB0"/>
    <w:rsid w:val="009405E4"/>
    <w:rsid w:val="00940DEA"/>
    <w:rsid w:val="009418B1"/>
    <w:rsid w:val="00942496"/>
    <w:rsid w:val="00942792"/>
    <w:rsid w:val="00942CEF"/>
    <w:rsid w:val="00946B9B"/>
    <w:rsid w:val="00952BB4"/>
    <w:rsid w:val="00952F7E"/>
    <w:rsid w:val="00957273"/>
    <w:rsid w:val="00960D80"/>
    <w:rsid w:val="00961227"/>
    <w:rsid w:val="009633C0"/>
    <w:rsid w:val="009658E0"/>
    <w:rsid w:val="009671ED"/>
    <w:rsid w:val="009703AB"/>
    <w:rsid w:val="00970BE9"/>
    <w:rsid w:val="00974DDD"/>
    <w:rsid w:val="009763E1"/>
    <w:rsid w:val="00984C4A"/>
    <w:rsid w:val="009857DC"/>
    <w:rsid w:val="009875E9"/>
    <w:rsid w:val="00987790"/>
    <w:rsid w:val="0099072E"/>
    <w:rsid w:val="00992E8A"/>
    <w:rsid w:val="00993A15"/>
    <w:rsid w:val="00994C1C"/>
    <w:rsid w:val="009A121E"/>
    <w:rsid w:val="009A6F07"/>
    <w:rsid w:val="009A7345"/>
    <w:rsid w:val="009A77DC"/>
    <w:rsid w:val="009B23FB"/>
    <w:rsid w:val="009B3EC3"/>
    <w:rsid w:val="009B4257"/>
    <w:rsid w:val="009B548B"/>
    <w:rsid w:val="009C3519"/>
    <w:rsid w:val="009C57A7"/>
    <w:rsid w:val="009C5996"/>
    <w:rsid w:val="009C7242"/>
    <w:rsid w:val="009C7248"/>
    <w:rsid w:val="009D1326"/>
    <w:rsid w:val="009D1CF7"/>
    <w:rsid w:val="009D2C5A"/>
    <w:rsid w:val="009D3685"/>
    <w:rsid w:val="009D44CF"/>
    <w:rsid w:val="009D47E6"/>
    <w:rsid w:val="009D4B6D"/>
    <w:rsid w:val="009D5AB4"/>
    <w:rsid w:val="009D79C1"/>
    <w:rsid w:val="009E245D"/>
    <w:rsid w:val="009E6034"/>
    <w:rsid w:val="009F260B"/>
    <w:rsid w:val="009F39B3"/>
    <w:rsid w:val="009F3FD6"/>
    <w:rsid w:val="009F4E2C"/>
    <w:rsid w:val="009F4FB8"/>
    <w:rsid w:val="009F5D9A"/>
    <w:rsid w:val="00A00AAF"/>
    <w:rsid w:val="00A02299"/>
    <w:rsid w:val="00A03F06"/>
    <w:rsid w:val="00A16BFC"/>
    <w:rsid w:val="00A1720A"/>
    <w:rsid w:val="00A20719"/>
    <w:rsid w:val="00A20D09"/>
    <w:rsid w:val="00A24189"/>
    <w:rsid w:val="00A338E7"/>
    <w:rsid w:val="00A34B96"/>
    <w:rsid w:val="00A417B6"/>
    <w:rsid w:val="00A47B5B"/>
    <w:rsid w:val="00A51A08"/>
    <w:rsid w:val="00A52F4F"/>
    <w:rsid w:val="00A538F5"/>
    <w:rsid w:val="00A54538"/>
    <w:rsid w:val="00A603D8"/>
    <w:rsid w:val="00A61A9F"/>
    <w:rsid w:val="00A61B47"/>
    <w:rsid w:val="00A61FC6"/>
    <w:rsid w:val="00A62B33"/>
    <w:rsid w:val="00A62C19"/>
    <w:rsid w:val="00A65D53"/>
    <w:rsid w:val="00A65DE1"/>
    <w:rsid w:val="00A708A0"/>
    <w:rsid w:val="00A70D15"/>
    <w:rsid w:val="00A7128D"/>
    <w:rsid w:val="00A72277"/>
    <w:rsid w:val="00A7341D"/>
    <w:rsid w:val="00A77AEA"/>
    <w:rsid w:val="00A850B8"/>
    <w:rsid w:val="00A91A59"/>
    <w:rsid w:val="00A91BCB"/>
    <w:rsid w:val="00A92286"/>
    <w:rsid w:val="00A92AF4"/>
    <w:rsid w:val="00A945CC"/>
    <w:rsid w:val="00A9653B"/>
    <w:rsid w:val="00A9665A"/>
    <w:rsid w:val="00AA1A6A"/>
    <w:rsid w:val="00AA3307"/>
    <w:rsid w:val="00AA35C1"/>
    <w:rsid w:val="00AA41ED"/>
    <w:rsid w:val="00AA5EC3"/>
    <w:rsid w:val="00AA6402"/>
    <w:rsid w:val="00AB0982"/>
    <w:rsid w:val="00AB4547"/>
    <w:rsid w:val="00AB546C"/>
    <w:rsid w:val="00AC077F"/>
    <w:rsid w:val="00AC1DF2"/>
    <w:rsid w:val="00AD05AB"/>
    <w:rsid w:val="00AD2F96"/>
    <w:rsid w:val="00AD52A0"/>
    <w:rsid w:val="00AE36CB"/>
    <w:rsid w:val="00AE4BC6"/>
    <w:rsid w:val="00AE50B7"/>
    <w:rsid w:val="00AE53BB"/>
    <w:rsid w:val="00AE5FB2"/>
    <w:rsid w:val="00AF0CCC"/>
    <w:rsid w:val="00AF33DA"/>
    <w:rsid w:val="00AF3690"/>
    <w:rsid w:val="00AF51D5"/>
    <w:rsid w:val="00AF6363"/>
    <w:rsid w:val="00AF6F4A"/>
    <w:rsid w:val="00AF734D"/>
    <w:rsid w:val="00AF7D3C"/>
    <w:rsid w:val="00B01086"/>
    <w:rsid w:val="00B076E5"/>
    <w:rsid w:val="00B11CCD"/>
    <w:rsid w:val="00B12A40"/>
    <w:rsid w:val="00B12FE8"/>
    <w:rsid w:val="00B148F7"/>
    <w:rsid w:val="00B15422"/>
    <w:rsid w:val="00B16337"/>
    <w:rsid w:val="00B223BD"/>
    <w:rsid w:val="00B24613"/>
    <w:rsid w:val="00B27732"/>
    <w:rsid w:val="00B33733"/>
    <w:rsid w:val="00B353C6"/>
    <w:rsid w:val="00B36AF9"/>
    <w:rsid w:val="00B4061F"/>
    <w:rsid w:val="00B40AA3"/>
    <w:rsid w:val="00B432D9"/>
    <w:rsid w:val="00B4419F"/>
    <w:rsid w:val="00B44673"/>
    <w:rsid w:val="00B453FD"/>
    <w:rsid w:val="00B47141"/>
    <w:rsid w:val="00B476D3"/>
    <w:rsid w:val="00B53241"/>
    <w:rsid w:val="00B544CD"/>
    <w:rsid w:val="00B576F4"/>
    <w:rsid w:val="00B625E8"/>
    <w:rsid w:val="00B63825"/>
    <w:rsid w:val="00B63B95"/>
    <w:rsid w:val="00B74775"/>
    <w:rsid w:val="00B76812"/>
    <w:rsid w:val="00B80C8C"/>
    <w:rsid w:val="00B84338"/>
    <w:rsid w:val="00B8490F"/>
    <w:rsid w:val="00B85832"/>
    <w:rsid w:val="00B906B8"/>
    <w:rsid w:val="00B924BF"/>
    <w:rsid w:val="00B926FB"/>
    <w:rsid w:val="00B94274"/>
    <w:rsid w:val="00B94C1F"/>
    <w:rsid w:val="00BA13D8"/>
    <w:rsid w:val="00BA1BFE"/>
    <w:rsid w:val="00BA24D0"/>
    <w:rsid w:val="00BA3D7D"/>
    <w:rsid w:val="00BA6A69"/>
    <w:rsid w:val="00BB0A5C"/>
    <w:rsid w:val="00BB186E"/>
    <w:rsid w:val="00BB4324"/>
    <w:rsid w:val="00BB4625"/>
    <w:rsid w:val="00BB7729"/>
    <w:rsid w:val="00BC00A1"/>
    <w:rsid w:val="00BC1ED2"/>
    <w:rsid w:val="00BC372D"/>
    <w:rsid w:val="00BC67EA"/>
    <w:rsid w:val="00BD001A"/>
    <w:rsid w:val="00BD0BFD"/>
    <w:rsid w:val="00BD0D3E"/>
    <w:rsid w:val="00BD3D18"/>
    <w:rsid w:val="00BD6B23"/>
    <w:rsid w:val="00BD70E2"/>
    <w:rsid w:val="00BE344B"/>
    <w:rsid w:val="00BE3E03"/>
    <w:rsid w:val="00BE6C03"/>
    <w:rsid w:val="00BE74BE"/>
    <w:rsid w:val="00BF6658"/>
    <w:rsid w:val="00C0152A"/>
    <w:rsid w:val="00C0321D"/>
    <w:rsid w:val="00C0455B"/>
    <w:rsid w:val="00C12E41"/>
    <w:rsid w:val="00C13981"/>
    <w:rsid w:val="00C13E0D"/>
    <w:rsid w:val="00C144C8"/>
    <w:rsid w:val="00C15C64"/>
    <w:rsid w:val="00C20B25"/>
    <w:rsid w:val="00C23D25"/>
    <w:rsid w:val="00C26C00"/>
    <w:rsid w:val="00C2799B"/>
    <w:rsid w:val="00C306A8"/>
    <w:rsid w:val="00C31A8F"/>
    <w:rsid w:val="00C355C1"/>
    <w:rsid w:val="00C36120"/>
    <w:rsid w:val="00C37FDD"/>
    <w:rsid w:val="00C413A0"/>
    <w:rsid w:val="00C42E7E"/>
    <w:rsid w:val="00C5056F"/>
    <w:rsid w:val="00C62AF8"/>
    <w:rsid w:val="00C66081"/>
    <w:rsid w:val="00C704F8"/>
    <w:rsid w:val="00C708CB"/>
    <w:rsid w:val="00C72286"/>
    <w:rsid w:val="00C72A15"/>
    <w:rsid w:val="00C72E85"/>
    <w:rsid w:val="00C75038"/>
    <w:rsid w:val="00C83EB6"/>
    <w:rsid w:val="00C8534B"/>
    <w:rsid w:val="00C879AD"/>
    <w:rsid w:val="00C87CC6"/>
    <w:rsid w:val="00C909FF"/>
    <w:rsid w:val="00C91368"/>
    <w:rsid w:val="00C92A04"/>
    <w:rsid w:val="00C92F1D"/>
    <w:rsid w:val="00C941D7"/>
    <w:rsid w:val="00C94BF2"/>
    <w:rsid w:val="00C94F73"/>
    <w:rsid w:val="00C964D3"/>
    <w:rsid w:val="00C96A98"/>
    <w:rsid w:val="00C97CD3"/>
    <w:rsid w:val="00CA3C67"/>
    <w:rsid w:val="00CA589B"/>
    <w:rsid w:val="00CA5D66"/>
    <w:rsid w:val="00CA7C94"/>
    <w:rsid w:val="00CB38B2"/>
    <w:rsid w:val="00CB6CC8"/>
    <w:rsid w:val="00CC0C9B"/>
    <w:rsid w:val="00CC18ED"/>
    <w:rsid w:val="00CC2441"/>
    <w:rsid w:val="00CC79BD"/>
    <w:rsid w:val="00CC7CBE"/>
    <w:rsid w:val="00CD16A6"/>
    <w:rsid w:val="00CE10FE"/>
    <w:rsid w:val="00CE32D9"/>
    <w:rsid w:val="00CF08B3"/>
    <w:rsid w:val="00CF118A"/>
    <w:rsid w:val="00CF1BB8"/>
    <w:rsid w:val="00CF31D8"/>
    <w:rsid w:val="00CF3692"/>
    <w:rsid w:val="00CF389D"/>
    <w:rsid w:val="00D0092B"/>
    <w:rsid w:val="00D03C0C"/>
    <w:rsid w:val="00D050F0"/>
    <w:rsid w:val="00D06FBC"/>
    <w:rsid w:val="00D149FF"/>
    <w:rsid w:val="00D155E3"/>
    <w:rsid w:val="00D255A5"/>
    <w:rsid w:val="00D310A4"/>
    <w:rsid w:val="00D315C2"/>
    <w:rsid w:val="00D33BCA"/>
    <w:rsid w:val="00D3617E"/>
    <w:rsid w:val="00D40766"/>
    <w:rsid w:val="00D41418"/>
    <w:rsid w:val="00D433C9"/>
    <w:rsid w:val="00D45502"/>
    <w:rsid w:val="00D50BB4"/>
    <w:rsid w:val="00D56308"/>
    <w:rsid w:val="00D56690"/>
    <w:rsid w:val="00D601D9"/>
    <w:rsid w:val="00D631C4"/>
    <w:rsid w:val="00D63870"/>
    <w:rsid w:val="00D66DEB"/>
    <w:rsid w:val="00D7053B"/>
    <w:rsid w:val="00D70F1F"/>
    <w:rsid w:val="00D765E6"/>
    <w:rsid w:val="00D80726"/>
    <w:rsid w:val="00D80AE7"/>
    <w:rsid w:val="00D83584"/>
    <w:rsid w:val="00D846C9"/>
    <w:rsid w:val="00D853AA"/>
    <w:rsid w:val="00D8585B"/>
    <w:rsid w:val="00D86962"/>
    <w:rsid w:val="00D90370"/>
    <w:rsid w:val="00D9119A"/>
    <w:rsid w:val="00D928FF"/>
    <w:rsid w:val="00D92D4E"/>
    <w:rsid w:val="00D947E7"/>
    <w:rsid w:val="00D94BB9"/>
    <w:rsid w:val="00D94D34"/>
    <w:rsid w:val="00DA16F9"/>
    <w:rsid w:val="00DA3F00"/>
    <w:rsid w:val="00DA4F21"/>
    <w:rsid w:val="00DA7396"/>
    <w:rsid w:val="00DB346F"/>
    <w:rsid w:val="00DC01F9"/>
    <w:rsid w:val="00DC03AC"/>
    <w:rsid w:val="00DC1F5D"/>
    <w:rsid w:val="00DC22FA"/>
    <w:rsid w:val="00DC3482"/>
    <w:rsid w:val="00DC3F29"/>
    <w:rsid w:val="00DC424E"/>
    <w:rsid w:val="00DC4C4B"/>
    <w:rsid w:val="00DC603B"/>
    <w:rsid w:val="00DC6C70"/>
    <w:rsid w:val="00DC72D6"/>
    <w:rsid w:val="00DD544B"/>
    <w:rsid w:val="00DE5B52"/>
    <w:rsid w:val="00DE722A"/>
    <w:rsid w:val="00DF216E"/>
    <w:rsid w:val="00DF5B1C"/>
    <w:rsid w:val="00DF7065"/>
    <w:rsid w:val="00DF70CD"/>
    <w:rsid w:val="00E001C0"/>
    <w:rsid w:val="00E01FC9"/>
    <w:rsid w:val="00E102DB"/>
    <w:rsid w:val="00E107B8"/>
    <w:rsid w:val="00E123C4"/>
    <w:rsid w:val="00E12B89"/>
    <w:rsid w:val="00E15380"/>
    <w:rsid w:val="00E15387"/>
    <w:rsid w:val="00E154D7"/>
    <w:rsid w:val="00E1624C"/>
    <w:rsid w:val="00E16919"/>
    <w:rsid w:val="00E17A28"/>
    <w:rsid w:val="00E20095"/>
    <w:rsid w:val="00E207E6"/>
    <w:rsid w:val="00E21D69"/>
    <w:rsid w:val="00E235BD"/>
    <w:rsid w:val="00E31D84"/>
    <w:rsid w:val="00E32FED"/>
    <w:rsid w:val="00E33C22"/>
    <w:rsid w:val="00E34190"/>
    <w:rsid w:val="00E346CF"/>
    <w:rsid w:val="00E359AD"/>
    <w:rsid w:val="00E360A1"/>
    <w:rsid w:val="00E36847"/>
    <w:rsid w:val="00E40096"/>
    <w:rsid w:val="00E4091A"/>
    <w:rsid w:val="00E43AC8"/>
    <w:rsid w:val="00E44195"/>
    <w:rsid w:val="00E454B5"/>
    <w:rsid w:val="00E46731"/>
    <w:rsid w:val="00E5094F"/>
    <w:rsid w:val="00E51A42"/>
    <w:rsid w:val="00E54B6A"/>
    <w:rsid w:val="00E57F8E"/>
    <w:rsid w:val="00E6082D"/>
    <w:rsid w:val="00E70DE3"/>
    <w:rsid w:val="00E729F3"/>
    <w:rsid w:val="00E76F74"/>
    <w:rsid w:val="00E77A48"/>
    <w:rsid w:val="00E80571"/>
    <w:rsid w:val="00E82653"/>
    <w:rsid w:val="00E84B60"/>
    <w:rsid w:val="00E92A68"/>
    <w:rsid w:val="00E95998"/>
    <w:rsid w:val="00EA0DAA"/>
    <w:rsid w:val="00EA14E9"/>
    <w:rsid w:val="00EA1F86"/>
    <w:rsid w:val="00EA3227"/>
    <w:rsid w:val="00EA3501"/>
    <w:rsid w:val="00EA3653"/>
    <w:rsid w:val="00EA639D"/>
    <w:rsid w:val="00EB0076"/>
    <w:rsid w:val="00EB25CF"/>
    <w:rsid w:val="00EB6F2A"/>
    <w:rsid w:val="00EB7D66"/>
    <w:rsid w:val="00EC1E1F"/>
    <w:rsid w:val="00EC51F0"/>
    <w:rsid w:val="00EC78E0"/>
    <w:rsid w:val="00ED5CA7"/>
    <w:rsid w:val="00ED73A5"/>
    <w:rsid w:val="00EE3049"/>
    <w:rsid w:val="00EE30EF"/>
    <w:rsid w:val="00EE50D5"/>
    <w:rsid w:val="00EE529C"/>
    <w:rsid w:val="00EE7543"/>
    <w:rsid w:val="00EF2832"/>
    <w:rsid w:val="00EF4EED"/>
    <w:rsid w:val="00EF591F"/>
    <w:rsid w:val="00EF593D"/>
    <w:rsid w:val="00EF5C00"/>
    <w:rsid w:val="00EF68A3"/>
    <w:rsid w:val="00F027CA"/>
    <w:rsid w:val="00F06D6A"/>
    <w:rsid w:val="00F12807"/>
    <w:rsid w:val="00F13559"/>
    <w:rsid w:val="00F14117"/>
    <w:rsid w:val="00F2261C"/>
    <w:rsid w:val="00F229AB"/>
    <w:rsid w:val="00F23D3F"/>
    <w:rsid w:val="00F25797"/>
    <w:rsid w:val="00F3724E"/>
    <w:rsid w:val="00F37ED3"/>
    <w:rsid w:val="00F40CE8"/>
    <w:rsid w:val="00F423B8"/>
    <w:rsid w:val="00F4265F"/>
    <w:rsid w:val="00F44BD4"/>
    <w:rsid w:val="00F47542"/>
    <w:rsid w:val="00F50C7A"/>
    <w:rsid w:val="00F50FC0"/>
    <w:rsid w:val="00F56E56"/>
    <w:rsid w:val="00F60902"/>
    <w:rsid w:val="00F6243B"/>
    <w:rsid w:val="00F64FE6"/>
    <w:rsid w:val="00F65CC2"/>
    <w:rsid w:val="00F70AE4"/>
    <w:rsid w:val="00F731AF"/>
    <w:rsid w:val="00F7480C"/>
    <w:rsid w:val="00F764C7"/>
    <w:rsid w:val="00F821A0"/>
    <w:rsid w:val="00F8447A"/>
    <w:rsid w:val="00F8682E"/>
    <w:rsid w:val="00F90E46"/>
    <w:rsid w:val="00F93F30"/>
    <w:rsid w:val="00F9486E"/>
    <w:rsid w:val="00F95337"/>
    <w:rsid w:val="00FA2E4B"/>
    <w:rsid w:val="00FA3050"/>
    <w:rsid w:val="00FA4216"/>
    <w:rsid w:val="00FA4AE8"/>
    <w:rsid w:val="00FA5793"/>
    <w:rsid w:val="00FB0ED7"/>
    <w:rsid w:val="00FB2943"/>
    <w:rsid w:val="00FB38E6"/>
    <w:rsid w:val="00FB65B2"/>
    <w:rsid w:val="00FB66BF"/>
    <w:rsid w:val="00FC02A4"/>
    <w:rsid w:val="00FC15B3"/>
    <w:rsid w:val="00FC1814"/>
    <w:rsid w:val="00FC46F1"/>
    <w:rsid w:val="00FC4B52"/>
    <w:rsid w:val="00FC4B77"/>
    <w:rsid w:val="00FC533A"/>
    <w:rsid w:val="00FC765D"/>
    <w:rsid w:val="00FC7F65"/>
    <w:rsid w:val="00FD0FC9"/>
    <w:rsid w:val="00FD35CB"/>
    <w:rsid w:val="00FD3AE4"/>
    <w:rsid w:val="00FD65ED"/>
    <w:rsid w:val="00FD6E7C"/>
    <w:rsid w:val="00FE0435"/>
    <w:rsid w:val="00FE08D9"/>
    <w:rsid w:val="00FE0C41"/>
    <w:rsid w:val="00FE28F3"/>
    <w:rsid w:val="00FE3A28"/>
    <w:rsid w:val="00FF11C8"/>
    <w:rsid w:val="00FF19E3"/>
    <w:rsid w:val="00FF1D71"/>
    <w:rsid w:val="00FF1F93"/>
    <w:rsid w:val="00FF32FD"/>
    <w:rsid w:val="00FF5A75"/>
    <w:rsid w:val="00FF6B87"/>
    <w:rsid w:val="00FF7505"/>
    <w:rsid w:val="00FF754A"/>
    <w:rsid w:val="00FF7FA3"/>
    <w:rsid w:val="020A970E"/>
    <w:rsid w:val="02314BB6"/>
    <w:rsid w:val="042696E0"/>
    <w:rsid w:val="05559103"/>
    <w:rsid w:val="06FC9D7D"/>
    <w:rsid w:val="085FA4DB"/>
    <w:rsid w:val="088797AE"/>
    <w:rsid w:val="09E1B338"/>
    <w:rsid w:val="0A00189A"/>
    <w:rsid w:val="0A7281FC"/>
    <w:rsid w:val="0B5BBC4F"/>
    <w:rsid w:val="0DC4AB15"/>
    <w:rsid w:val="0E004D5B"/>
    <w:rsid w:val="0E0D73C7"/>
    <w:rsid w:val="0E79CC7C"/>
    <w:rsid w:val="0F0B13F9"/>
    <w:rsid w:val="11E7BD98"/>
    <w:rsid w:val="121AA0C9"/>
    <w:rsid w:val="1239C392"/>
    <w:rsid w:val="147386B3"/>
    <w:rsid w:val="1678331B"/>
    <w:rsid w:val="16A28B88"/>
    <w:rsid w:val="16E059CB"/>
    <w:rsid w:val="18E8EB0B"/>
    <w:rsid w:val="19DFB9EB"/>
    <w:rsid w:val="1A49DD7F"/>
    <w:rsid w:val="1B617D37"/>
    <w:rsid w:val="1D09C30F"/>
    <w:rsid w:val="1EF0E042"/>
    <w:rsid w:val="20F742A4"/>
    <w:rsid w:val="2158A762"/>
    <w:rsid w:val="223F572F"/>
    <w:rsid w:val="2249D682"/>
    <w:rsid w:val="2302EEF3"/>
    <w:rsid w:val="231E2C5E"/>
    <w:rsid w:val="23C3F505"/>
    <w:rsid w:val="24491444"/>
    <w:rsid w:val="269FFA87"/>
    <w:rsid w:val="276504F2"/>
    <w:rsid w:val="27F65BB0"/>
    <w:rsid w:val="286272D9"/>
    <w:rsid w:val="28B743D9"/>
    <w:rsid w:val="29728743"/>
    <w:rsid w:val="29C71A74"/>
    <w:rsid w:val="2A7230E4"/>
    <w:rsid w:val="2D044253"/>
    <w:rsid w:val="2D70F979"/>
    <w:rsid w:val="2DBDAA22"/>
    <w:rsid w:val="2DBF088C"/>
    <w:rsid w:val="3033A283"/>
    <w:rsid w:val="312F7175"/>
    <w:rsid w:val="33DDCAE2"/>
    <w:rsid w:val="341CB09E"/>
    <w:rsid w:val="360F153F"/>
    <w:rsid w:val="38E77914"/>
    <w:rsid w:val="3931F5E2"/>
    <w:rsid w:val="39F4C9C8"/>
    <w:rsid w:val="3A3B30FB"/>
    <w:rsid w:val="3BDBF2E5"/>
    <w:rsid w:val="3C0E0F4D"/>
    <w:rsid w:val="3CD484DA"/>
    <w:rsid w:val="41EF870A"/>
    <w:rsid w:val="42511C73"/>
    <w:rsid w:val="4302014E"/>
    <w:rsid w:val="430CA5F2"/>
    <w:rsid w:val="4332E389"/>
    <w:rsid w:val="439A8FC6"/>
    <w:rsid w:val="43F5E4EB"/>
    <w:rsid w:val="44A5E603"/>
    <w:rsid w:val="44DCC456"/>
    <w:rsid w:val="4529DEC0"/>
    <w:rsid w:val="455F5D50"/>
    <w:rsid w:val="45D96F48"/>
    <w:rsid w:val="4740119F"/>
    <w:rsid w:val="47500DAC"/>
    <w:rsid w:val="47B0C98C"/>
    <w:rsid w:val="481E8C64"/>
    <w:rsid w:val="4A6E5875"/>
    <w:rsid w:val="4B2EBF4A"/>
    <w:rsid w:val="4B3C852D"/>
    <w:rsid w:val="4BDEA050"/>
    <w:rsid w:val="4C1BAB7C"/>
    <w:rsid w:val="4D424EFD"/>
    <w:rsid w:val="527F1805"/>
    <w:rsid w:val="541AD6CA"/>
    <w:rsid w:val="557B0FF4"/>
    <w:rsid w:val="562BB0B9"/>
    <w:rsid w:val="572C2702"/>
    <w:rsid w:val="590254E5"/>
    <w:rsid w:val="5B239B5B"/>
    <w:rsid w:val="5FA84DDF"/>
    <w:rsid w:val="61352335"/>
    <w:rsid w:val="615A1541"/>
    <w:rsid w:val="61BAE233"/>
    <w:rsid w:val="620773CA"/>
    <w:rsid w:val="62DA84DC"/>
    <w:rsid w:val="63F24B83"/>
    <w:rsid w:val="65CF7427"/>
    <w:rsid w:val="65D5F5DD"/>
    <w:rsid w:val="674737EF"/>
    <w:rsid w:val="6842F777"/>
    <w:rsid w:val="687AF8D8"/>
    <w:rsid w:val="69786AFA"/>
    <w:rsid w:val="6CC93580"/>
    <w:rsid w:val="6D04EAE8"/>
    <w:rsid w:val="6D6042DE"/>
    <w:rsid w:val="6EF5FCFE"/>
    <w:rsid w:val="7013DB81"/>
    <w:rsid w:val="71AA62DA"/>
    <w:rsid w:val="72166BCC"/>
    <w:rsid w:val="72FA1F8D"/>
    <w:rsid w:val="72FDD358"/>
    <w:rsid w:val="75F5BEA6"/>
    <w:rsid w:val="78B767A7"/>
    <w:rsid w:val="7A43FFC6"/>
    <w:rsid w:val="7D85E13B"/>
    <w:rsid w:val="7F5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60DCE"/>
  <w15:chartTrackingRefBased/>
  <w15:docId w15:val="{F2C4332E-5D4D-4BE2-8FA6-BC6D890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A3"/>
  </w:style>
  <w:style w:type="paragraph" w:styleId="Footer">
    <w:name w:val="footer"/>
    <w:basedOn w:val="Normal"/>
    <w:link w:val="FooterChar"/>
    <w:uiPriority w:val="99"/>
    <w:unhideWhenUsed/>
    <w:rsid w:val="00FF7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A3"/>
  </w:style>
  <w:style w:type="table" w:styleId="TableGrid">
    <w:name w:val="Table Grid"/>
    <w:basedOn w:val="TableNormal"/>
    <w:uiPriority w:val="39"/>
    <w:rsid w:val="005B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03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9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100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73C7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F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28CE"/>
  </w:style>
  <w:style w:type="character" w:customStyle="1" w:styleId="eop">
    <w:name w:val="eop"/>
    <w:basedOn w:val="DefaultParagraphFont"/>
    <w:rsid w:val="003F28CE"/>
  </w:style>
  <w:style w:type="paragraph" w:styleId="NormalWeb">
    <w:name w:val="Normal (Web)"/>
    <w:basedOn w:val="Normal"/>
    <w:uiPriority w:val="99"/>
    <w:unhideWhenUsed/>
    <w:rsid w:val="000F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02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02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phasis1">
    <w:name w:val="Emphasis1"/>
    <w:basedOn w:val="Normal"/>
    <w:rsid w:val="006C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39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397000"/>
    <w:rPr>
      <w:rFonts w:ascii="Segoe UI" w:hAnsi="Segoe UI" w:cs="Segoe UI" w:hint="default"/>
      <w:sz w:val="18"/>
      <w:szCs w:val="18"/>
    </w:rPr>
  </w:style>
  <w:style w:type="character" w:customStyle="1" w:styleId="spellingerror">
    <w:name w:val="spellingerror"/>
    <w:basedOn w:val="DefaultParagraphFont"/>
    <w:rsid w:val="00B94274"/>
  </w:style>
  <w:style w:type="character" w:customStyle="1" w:styleId="cf11">
    <w:name w:val="cf11"/>
    <w:basedOn w:val="DefaultParagraphFont"/>
    <w:rsid w:val="00B94274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B94274"/>
    <w:rPr>
      <w:rFonts w:ascii="Segoe UI" w:hAnsi="Segoe UI" w:cs="Segoe UI" w:hint="default"/>
      <w:i/>
      <w:iCs/>
      <w:sz w:val="18"/>
      <w:szCs w:val="18"/>
    </w:rPr>
  </w:style>
  <w:style w:type="paragraph" w:styleId="NoSpacing">
    <w:name w:val="No Spacing"/>
    <w:uiPriority w:val="1"/>
    <w:qFormat/>
    <w:rsid w:val="003C6B33"/>
    <w:pPr>
      <w:spacing w:after="0" w:line="240" w:lineRule="auto"/>
    </w:pPr>
  </w:style>
  <w:style w:type="paragraph" w:customStyle="1" w:styleId="level3">
    <w:name w:val="level 3"/>
    <w:basedOn w:val="ListParagraph"/>
    <w:link w:val="level3Char"/>
    <w:qFormat/>
    <w:rsid w:val="008356EC"/>
    <w:pPr>
      <w:numPr>
        <w:numId w:val="35"/>
      </w:numPr>
      <w:spacing w:before="120" w:after="0"/>
      <w:ind w:left="720"/>
      <w:contextualSpacing w:val="0"/>
    </w:pPr>
    <w:rPr>
      <w:rFonts w:ascii="Book Antiqua" w:hAnsi="Book Antiqua"/>
      <w:shd w:val="clear" w:color="auto" w:fill="FFFFFF"/>
    </w:rPr>
  </w:style>
  <w:style w:type="character" w:customStyle="1" w:styleId="level3Char">
    <w:name w:val="level 3 Char"/>
    <w:basedOn w:val="DefaultParagraphFont"/>
    <w:link w:val="level3"/>
    <w:rsid w:val="008356EC"/>
    <w:rPr>
      <w:rFonts w:ascii="Book Antiqua" w:hAnsi="Book Antiqua"/>
    </w:rPr>
  </w:style>
  <w:style w:type="paragraph" w:customStyle="1" w:styleId="level5">
    <w:name w:val="level 5"/>
    <w:basedOn w:val="Normal"/>
    <w:qFormat/>
    <w:rsid w:val="008356EC"/>
    <w:pPr>
      <w:numPr>
        <w:numId w:val="36"/>
      </w:numPr>
      <w:spacing w:after="0" w:line="240" w:lineRule="auto"/>
      <w:textAlignment w:val="baseline"/>
    </w:pPr>
    <w:rPr>
      <w:rFonts w:ascii="Book Antiqua" w:eastAsia="Times New Roman" w:hAnsi="Book Antiqua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549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53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E2F84-1207-419D-B0BB-F78CECFD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Aldunate</dc:creator>
  <cp:keywords/>
  <dc:description/>
  <cp:lastModifiedBy>Allison LaPlaine</cp:lastModifiedBy>
  <cp:revision>2</cp:revision>
  <dcterms:created xsi:type="dcterms:W3CDTF">2022-09-02T13:49:00Z</dcterms:created>
  <dcterms:modified xsi:type="dcterms:W3CDTF">2022-09-02T13:49:00Z</dcterms:modified>
</cp:coreProperties>
</file>